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Montserrat" w:cs="Montserrat" w:eastAsia="Montserrat" w:hAnsi="Montserrat"/>
          <w:sz w:val="120"/>
          <w:szCs w:val="120"/>
        </w:rPr>
      </w:pPr>
      <w:r w:rsidDel="00000000" w:rsidR="00000000" w:rsidRPr="00000000">
        <w:rPr>
          <w:rFonts w:ascii="Montserrat" w:cs="Montserrat" w:eastAsia="Montserrat" w:hAnsi="Montserrat"/>
          <w:sz w:val="120"/>
          <w:szCs w:val="120"/>
          <w:rtl w:val="0"/>
        </w:rPr>
        <w:t xml:space="preserve">SOP FOR CONDUCTING A CLIENT MEETING</w:t>
      </w:r>
      <w:r w:rsidDel="00000000" w:rsidR="00000000" w:rsidRPr="00000000">
        <w:rPr>
          <w:rtl w:val="0"/>
        </w:rPr>
      </w:r>
    </w:p>
    <w:p w:rsidR="00000000" w:rsidDel="00000000" w:rsidP="00000000" w:rsidRDefault="00000000" w:rsidRPr="00000000" w14:paraId="00000002">
      <w:pPr>
        <w:rPr>
          <w:rFonts w:ascii="Calibri" w:cs="Calibri" w:eastAsia="Calibri" w:hAnsi="Calibri"/>
        </w:rPr>
      </w:pPr>
      <w:r w:rsidDel="00000000" w:rsidR="00000000" w:rsidRPr="00000000">
        <w:rPr>
          <w:rtl w:val="0"/>
        </w:rPr>
      </w:r>
    </w:p>
    <w:p w:rsidR="00000000" w:rsidDel="00000000" w:rsidP="00000000" w:rsidRDefault="00000000" w:rsidRPr="00000000" w14:paraId="00000003">
      <w:pPr>
        <w:rPr>
          <w:rFonts w:ascii="Calibri" w:cs="Calibri" w:eastAsia="Calibri" w:hAnsi="Calibri"/>
        </w:rPr>
      </w:pPr>
      <w:r w:rsidDel="00000000" w:rsidR="00000000" w:rsidRPr="00000000">
        <w:rPr>
          <w:rtl w:val="0"/>
        </w:rPr>
      </w:r>
    </w:p>
    <w:p w:rsidR="00000000" w:rsidDel="00000000" w:rsidP="00000000" w:rsidRDefault="00000000" w:rsidRPr="00000000" w14:paraId="00000004">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05">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Confirm with management the meeting's time, location, and duration.</w:t>
      </w:r>
    </w:p>
    <w:p w:rsidR="00000000" w:rsidDel="00000000" w:rsidP="00000000" w:rsidRDefault="00000000" w:rsidRPr="00000000" w14:paraId="00000006">
      <w:pPr>
        <w:rPr>
          <w:rFonts w:ascii="Calibri" w:cs="Calibri" w:eastAsia="Calibri" w:hAnsi="Calibri"/>
        </w:rPr>
      </w:pPr>
      <w:r w:rsidDel="00000000" w:rsidR="00000000" w:rsidRPr="00000000">
        <w:rPr>
          <w:rtl w:val="0"/>
        </w:rPr>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 Before disseminating meeting information to all necessary individuals, you should verify that all logistical details are accurate. If you fail to do so, you may be forced to issue adjustments later, which makes you and your office appear chaotic and unprofessional.</w:t>
      </w:r>
    </w:p>
    <w:p w:rsidR="00000000" w:rsidDel="00000000" w:rsidP="00000000" w:rsidRDefault="00000000" w:rsidRPr="00000000" w14:paraId="00000008">
      <w:pPr>
        <w:rPr>
          <w:rFonts w:ascii="Calibri" w:cs="Calibri" w:eastAsia="Calibri" w:hAnsi="Calibri"/>
        </w:rPr>
      </w:pPr>
      <w:r w:rsidDel="00000000" w:rsidR="00000000" w:rsidRPr="00000000">
        <w:rPr>
          <w:rtl w:val="0"/>
        </w:rPr>
      </w:r>
    </w:p>
    <w:p w:rsidR="00000000" w:rsidDel="00000000" w:rsidP="00000000" w:rsidRDefault="00000000" w:rsidRPr="00000000" w14:paraId="00000009">
      <w:pPr>
        <w:rPr>
          <w:rFonts w:ascii="Calibri" w:cs="Calibri" w:eastAsia="Calibri" w:hAnsi="Calibri"/>
        </w:rPr>
      </w:pPr>
      <w:r w:rsidDel="00000000" w:rsidR="00000000" w:rsidRPr="00000000">
        <w:rPr>
          <w:rtl w:val="0"/>
        </w:rPr>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You may want to provide your boss with a draught of the meeting announcement note or email. In this manner, the manager can analyse not only the logistical facts contained within the document, but also its format and wording.</w:t>
      </w:r>
    </w:p>
    <w:p w:rsidR="00000000" w:rsidDel="00000000" w:rsidP="00000000" w:rsidRDefault="00000000" w:rsidRPr="00000000" w14:paraId="0000000B">
      <w:pPr>
        <w:rPr>
          <w:rFonts w:ascii="Calibri" w:cs="Calibri" w:eastAsia="Calibri" w:hAnsi="Calibri"/>
        </w:rPr>
      </w:pPr>
      <w:r w:rsidDel="00000000" w:rsidR="00000000" w:rsidRPr="00000000">
        <w:rPr>
          <w:rtl w:val="0"/>
        </w:rPr>
      </w:r>
    </w:p>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Additionally, ensure that you confirm who should get the announcement. You may already be aware of who will be in attendance, but your manager may wish to inform other employees or clients as well.</w:t>
      </w:r>
    </w:p>
    <w:p w:rsidR="00000000" w:rsidDel="00000000" w:rsidP="00000000" w:rsidRDefault="00000000" w:rsidRPr="00000000" w14:paraId="0000000D">
      <w:pPr>
        <w:rPr>
          <w:rFonts w:ascii="Calibri" w:cs="Calibri" w:eastAsia="Calibri" w:hAnsi="Calibri"/>
        </w:rPr>
      </w:pPr>
      <w:r w:rsidDel="00000000" w:rsidR="00000000" w:rsidRPr="00000000">
        <w:rPr>
          <w:rtl w:val="0"/>
        </w:rPr>
      </w:r>
    </w:p>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b w:val="1"/>
          <w:sz w:val="28"/>
          <w:szCs w:val="28"/>
          <w:rtl w:val="0"/>
        </w:rPr>
        <w:t xml:space="preserve">Agenda preparation for the meeting</w:t>
      </w:r>
      <w:r w:rsidDel="00000000" w:rsidR="00000000" w:rsidRPr="00000000">
        <w:rPr>
          <w:rFonts w:ascii="Calibri" w:cs="Calibri" w:eastAsia="Calibri" w:hAnsi="Calibri"/>
          <w:rtl w:val="0"/>
        </w:rPr>
        <w:t xml:space="preserve"> </w:t>
      </w:r>
    </w:p>
    <w:p w:rsidR="00000000" w:rsidDel="00000000" w:rsidP="00000000" w:rsidRDefault="00000000" w:rsidRPr="00000000" w14:paraId="0000000F">
      <w:pPr>
        <w:rPr>
          <w:rFonts w:ascii="Calibri" w:cs="Calibri" w:eastAsia="Calibri" w:hAnsi="Calibri"/>
        </w:rPr>
      </w:pPr>
      <w:r w:rsidDel="00000000" w:rsidR="00000000" w:rsidRPr="00000000">
        <w:rPr>
          <w:rtl w:val="0"/>
        </w:rPr>
      </w:r>
    </w:p>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The agenda is a crucial component of any meeting, as it informs participants of the purpose and scope of the gathering and keeps the meeting itself focused, efficient, and on track.</w:t>
      </w:r>
    </w:p>
    <w:p w:rsidR="00000000" w:rsidDel="00000000" w:rsidP="00000000" w:rsidRDefault="00000000" w:rsidRPr="00000000" w14:paraId="00000011">
      <w:pPr>
        <w:rPr>
          <w:rFonts w:ascii="Calibri" w:cs="Calibri" w:eastAsia="Calibri" w:hAnsi="Calibri"/>
        </w:rPr>
      </w:pPr>
      <w:r w:rsidDel="00000000" w:rsidR="00000000" w:rsidRPr="00000000">
        <w:rPr>
          <w:rtl w:val="0"/>
        </w:rPr>
      </w:r>
    </w:p>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To prepare an agenda, have your boss supply you with a concise list of the meeting's objectives and planned subjects. You can generate an agenda from this list, which you will email along with the meeting's time, date, and location.</w:t>
      </w:r>
    </w:p>
    <w:p w:rsidR="00000000" w:rsidDel="00000000" w:rsidP="00000000" w:rsidRDefault="00000000" w:rsidRPr="00000000" w14:paraId="00000013">
      <w:pPr>
        <w:rPr>
          <w:rFonts w:ascii="Calibri" w:cs="Calibri" w:eastAsia="Calibri" w:hAnsi="Calibri"/>
        </w:rPr>
      </w:pPr>
      <w:r w:rsidDel="00000000" w:rsidR="00000000" w:rsidRPr="00000000">
        <w:rPr>
          <w:rtl w:val="0"/>
        </w:rPr>
      </w:r>
    </w:p>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A good agenda should list the topics to be discussed and their objectives, as well as the speakers or staff members responsible for speaking on each topic. All topics and presentations must be arranged in a logical order and split according to the amount of time your manager want to devote to each phase.</w:t>
      </w:r>
    </w:p>
    <w:p w:rsidR="00000000" w:rsidDel="00000000" w:rsidP="00000000" w:rsidRDefault="00000000" w:rsidRPr="00000000" w14:paraId="00000015">
      <w:pPr>
        <w:rPr>
          <w:rFonts w:ascii="Calibri" w:cs="Calibri" w:eastAsia="Calibri" w:hAnsi="Calibri"/>
        </w:rPr>
      </w:pPr>
      <w:r w:rsidDel="00000000" w:rsidR="00000000" w:rsidRPr="00000000">
        <w:rPr>
          <w:rtl w:val="0"/>
        </w:rPr>
      </w:r>
    </w:p>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rtl w:val="0"/>
        </w:rPr>
        <w:t xml:space="preserve">If you've never created an agenda before, or if you're uncertain about the format you've chosen, check out the templates offered by word processing tools like Microsoft Word and OpenOffice.</w:t>
      </w:r>
    </w:p>
    <w:p w:rsidR="00000000" w:rsidDel="00000000" w:rsidP="00000000" w:rsidRDefault="00000000" w:rsidRPr="00000000" w14:paraId="00000017">
      <w:pPr>
        <w:rPr>
          <w:rFonts w:ascii="Calibri" w:cs="Calibri" w:eastAsia="Calibri" w:hAnsi="Calibri"/>
        </w:rPr>
      </w:pPr>
      <w:r w:rsidDel="00000000" w:rsidR="00000000" w:rsidRPr="00000000">
        <w:rPr>
          <w:rtl w:val="0"/>
        </w:rPr>
      </w:r>
    </w:p>
    <w:p w:rsidR="00000000" w:rsidDel="00000000" w:rsidP="00000000" w:rsidRDefault="00000000" w:rsidRPr="00000000" w14:paraId="00000018">
      <w:pPr>
        <w:rPr>
          <w:rFonts w:ascii="Calibri" w:cs="Calibri" w:eastAsia="Calibri" w:hAnsi="Calibri"/>
        </w:rPr>
      </w:pPr>
      <w:r w:rsidDel="00000000" w:rsidR="00000000" w:rsidRPr="00000000">
        <w:rPr>
          <w:rFonts w:ascii="Calibri" w:cs="Calibri" w:eastAsia="Calibri" w:hAnsi="Calibri"/>
          <w:b w:val="1"/>
          <w:sz w:val="28"/>
          <w:szCs w:val="28"/>
          <w:rtl w:val="0"/>
        </w:rPr>
        <w:t xml:space="preserve">Gather meeting minutes from prior meetings</w:t>
      </w:r>
      <w:r w:rsidDel="00000000" w:rsidR="00000000" w:rsidRPr="00000000">
        <w:rPr>
          <w:rFonts w:ascii="Calibri" w:cs="Calibri" w:eastAsia="Calibri" w:hAnsi="Calibri"/>
          <w:rtl w:val="0"/>
        </w:rPr>
        <w:t xml:space="preserve">.</w:t>
      </w:r>
    </w:p>
    <w:p w:rsidR="00000000" w:rsidDel="00000000" w:rsidP="00000000" w:rsidRDefault="00000000" w:rsidRPr="00000000" w14:paraId="00000019">
      <w:pPr>
        <w:rPr>
          <w:rFonts w:ascii="Calibri" w:cs="Calibri" w:eastAsia="Calibri" w:hAnsi="Calibri"/>
        </w:rPr>
      </w:pPr>
      <w:r w:rsidDel="00000000" w:rsidR="00000000" w:rsidRPr="00000000">
        <w:rPr>
          <w:rtl w:val="0"/>
        </w:rPr>
      </w:r>
    </w:p>
    <w:p w:rsidR="00000000" w:rsidDel="00000000" w:rsidP="00000000" w:rsidRDefault="00000000" w:rsidRPr="00000000" w14:paraId="0000001A">
      <w:pPr>
        <w:rPr>
          <w:rFonts w:ascii="Calibri" w:cs="Calibri" w:eastAsia="Calibri" w:hAnsi="Calibri"/>
        </w:rPr>
      </w:pPr>
      <w:r w:rsidDel="00000000" w:rsidR="00000000" w:rsidRPr="00000000">
        <w:rPr>
          <w:rFonts w:ascii="Calibri" w:cs="Calibri" w:eastAsia="Calibri" w:hAnsi="Calibri"/>
          <w:rtl w:val="0"/>
        </w:rPr>
        <w:t xml:space="preserve"> In addition to a brief announcement of the next meeting and an agenda, you should also include any pertinent minutes from past meetings. If your firm or organisation does not take minutes, double-check with your boss to see if they require any more data or context to be included with the message.</w:t>
      </w:r>
    </w:p>
    <w:p w:rsidR="00000000" w:rsidDel="00000000" w:rsidP="00000000" w:rsidRDefault="00000000" w:rsidRPr="00000000" w14:paraId="0000001B">
      <w:pPr>
        <w:rPr>
          <w:rFonts w:ascii="Calibri" w:cs="Calibri" w:eastAsia="Calibri" w:hAnsi="Calibri"/>
        </w:rPr>
      </w:pPr>
      <w:r w:rsidDel="00000000" w:rsidR="00000000" w:rsidRPr="00000000">
        <w:rPr>
          <w:rtl w:val="0"/>
        </w:rPr>
      </w:r>
    </w:p>
    <w:p w:rsidR="00000000" w:rsidDel="00000000" w:rsidP="00000000" w:rsidRDefault="00000000" w:rsidRPr="00000000" w14:paraId="0000001C">
      <w:pPr>
        <w:rPr>
          <w:rFonts w:ascii="Calibri" w:cs="Calibri" w:eastAsia="Calibri" w:hAnsi="Calibri"/>
        </w:rPr>
      </w:pPr>
      <w:r w:rsidDel="00000000" w:rsidR="00000000" w:rsidRPr="00000000">
        <w:rPr>
          <w:rFonts w:ascii="Calibri" w:cs="Calibri" w:eastAsia="Calibri" w:hAnsi="Calibri"/>
          <w:rtl w:val="0"/>
        </w:rPr>
        <w:t xml:space="preserve">If it is not corporate or group policy to take minutes — for example, if no one is available to take minutes — consider changing this policy for the future, or at least audio recording the meeting for future reference. This record will allow personnel to go back to the thoughts and agreements presented, as well as catch up if they were unable to attend the meeting.</w:t>
      </w:r>
    </w:p>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tl w:val="0"/>
        </w:rPr>
        <w:t xml:space="preserve">Distribute all docs. At least one week before to the scheduled meeting, send all attendees and other relevant personnel the essential documents. Follow company protocol: for more official meetings or larger organisations, you may need to submit paper copies, although for smaller companies or more informal team meetings, email is typically sufficient.</w:t>
      </w:r>
    </w:p>
    <w:p w:rsidR="00000000" w:rsidDel="00000000" w:rsidP="00000000" w:rsidRDefault="00000000" w:rsidRPr="00000000" w14:paraId="0000001E">
      <w:pPr>
        <w:rPr>
          <w:rFonts w:ascii="Calibri" w:cs="Calibri" w:eastAsia="Calibri" w:hAnsi="Calibri"/>
        </w:rPr>
      </w:pPr>
      <w:r w:rsidDel="00000000" w:rsidR="00000000" w:rsidRPr="00000000">
        <w:rPr>
          <w:rtl w:val="0"/>
        </w:rPr>
      </w:r>
    </w:p>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tl w:val="0"/>
        </w:rPr>
        <w:t xml:space="preserve">Examine these choices if you're searching for a solution to streamline and modernise your office's meeting calendar, as some software and email platforms, such as Outlook, can assist with meeting scheduling.</w:t>
      </w:r>
    </w:p>
    <w:p w:rsidR="00000000" w:rsidDel="00000000" w:rsidP="00000000" w:rsidRDefault="00000000" w:rsidRPr="00000000" w14:paraId="00000020">
      <w:pPr>
        <w:rPr>
          <w:rFonts w:ascii="Calibri" w:cs="Calibri" w:eastAsia="Calibri" w:hAnsi="Calibri"/>
        </w:rPr>
      </w:pPr>
      <w:r w:rsidDel="00000000" w:rsidR="00000000" w:rsidRPr="00000000">
        <w:rPr>
          <w:rtl w:val="0"/>
        </w:rPr>
      </w:r>
    </w:p>
    <w:p w:rsidR="00000000" w:rsidDel="00000000" w:rsidP="00000000" w:rsidRDefault="00000000" w:rsidRPr="00000000" w14:paraId="00000021">
      <w:pPr>
        <w:rPr>
          <w:rFonts w:ascii="Calibri" w:cs="Calibri" w:eastAsia="Calibri" w:hAnsi="Calibri"/>
        </w:rPr>
      </w:pPr>
      <w:r w:rsidDel="00000000" w:rsidR="00000000" w:rsidRPr="00000000">
        <w:rPr>
          <w:rFonts w:ascii="Calibri" w:cs="Calibri" w:eastAsia="Calibri" w:hAnsi="Calibri"/>
          <w:b w:val="1"/>
          <w:rtl w:val="0"/>
        </w:rPr>
        <w:t xml:space="preserve">This timeframe complies with standard office etiquette</w:t>
      </w:r>
      <w:r w:rsidDel="00000000" w:rsidR="00000000" w:rsidRPr="00000000">
        <w:rPr>
          <w:rFonts w:ascii="Calibri" w:cs="Calibri" w:eastAsia="Calibri" w:hAnsi="Calibri"/>
          <w:rtl w:val="0"/>
        </w:rPr>
        <w:t xml:space="preserve">, but you should be aware that several organisations and professional standards specify other deadlines and conditions.</w:t>
      </w:r>
    </w:p>
    <w:p w:rsidR="00000000" w:rsidDel="00000000" w:rsidP="00000000" w:rsidRDefault="00000000" w:rsidRPr="00000000" w14:paraId="00000022">
      <w:pPr>
        <w:rPr>
          <w:rFonts w:ascii="Calibri" w:cs="Calibri" w:eastAsia="Calibri" w:hAnsi="Calibri"/>
        </w:rPr>
      </w:pPr>
      <w:r w:rsidDel="00000000" w:rsidR="00000000" w:rsidRPr="00000000">
        <w:rPr>
          <w:rtl w:val="0"/>
        </w:rPr>
      </w:r>
    </w:p>
    <w:p w:rsidR="00000000" w:rsidDel="00000000" w:rsidP="00000000" w:rsidRDefault="00000000" w:rsidRPr="00000000" w14:paraId="00000023">
      <w:pPr>
        <w:rPr>
          <w:rFonts w:ascii="Calibri" w:cs="Calibri" w:eastAsia="Calibri" w:hAnsi="Calibri"/>
        </w:rPr>
      </w:pPr>
      <w:r w:rsidDel="00000000" w:rsidR="00000000" w:rsidRPr="00000000">
        <w:rPr>
          <w:rFonts w:ascii="Calibri" w:cs="Calibri" w:eastAsia="Calibri" w:hAnsi="Calibri"/>
          <w:rtl w:val="0"/>
        </w:rPr>
        <w:t xml:space="preserve"> For instance, in several nations and states, Housing Association board meeting notices must be mailed at least one month before the planned meeting. </w:t>
      </w:r>
    </w:p>
    <w:p w:rsidR="00000000" w:rsidDel="00000000" w:rsidP="00000000" w:rsidRDefault="00000000" w:rsidRPr="00000000" w14:paraId="00000024">
      <w:pPr>
        <w:rPr>
          <w:rFonts w:ascii="Calibri" w:cs="Calibri" w:eastAsia="Calibri" w:hAnsi="Calibri"/>
        </w:rPr>
      </w:pPr>
      <w:r w:rsidDel="00000000" w:rsidR="00000000" w:rsidRPr="00000000">
        <w:rPr>
          <w:rtl w:val="0"/>
        </w:rPr>
      </w:r>
    </w:p>
    <w:p w:rsidR="00000000" w:rsidDel="00000000" w:rsidP="00000000" w:rsidRDefault="00000000" w:rsidRPr="00000000" w14:paraId="00000025">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Collect the required equipment. </w:t>
      </w:r>
    </w:p>
    <w:p w:rsidR="00000000" w:rsidDel="00000000" w:rsidP="00000000" w:rsidRDefault="00000000" w:rsidRPr="00000000" w14:paraId="00000026">
      <w:pPr>
        <w:rPr>
          <w:rFonts w:ascii="Calibri" w:cs="Calibri" w:eastAsia="Calibri" w:hAnsi="Calibri"/>
        </w:rPr>
      </w:pPr>
      <w:r w:rsidDel="00000000" w:rsidR="00000000" w:rsidRPr="00000000">
        <w:rPr>
          <w:rtl w:val="0"/>
        </w:rPr>
      </w:r>
    </w:p>
    <w:p w:rsidR="00000000" w:rsidDel="00000000" w:rsidP="00000000" w:rsidRDefault="00000000" w:rsidRPr="00000000" w14:paraId="00000027">
      <w:pPr>
        <w:rPr>
          <w:rFonts w:ascii="Calibri" w:cs="Calibri" w:eastAsia="Calibri" w:hAnsi="Calibri"/>
        </w:rPr>
      </w:pPr>
      <w:r w:rsidDel="00000000" w:rsidR="00000000" w:rsidRPr="00000000">
        <w:rPr>
          <w:rtl w:val="0"/>
        </w:rPr>
      </w:r>
    </w:p>
    <w:p w:rsidR="00000000" w:rsidDel="00000000" w:rsidP="00000000" w:rsidRDefault="00000000" w:rsidRPr="00000000" w14:paraId="00000028">
      <w:pPr>
        <w:rPr>
          <w:rFonts w:ascii="Calibri" w:cs="Calibri" w:eastAsia="Calibri" w:hAnsi="Calibri"/>
        </w:rPr>
      </w:pPr>
      <w:r w:rsidDel="00000000" w:rsidR="00000000" w:rsidRPr="00000000">
        <w:rPr>
          <w:rFonts w:ascii="Calibri" w:cs="Calibri" w:eastAsia="Calibri" w:hAnsi="Calibri"/>
          <w:rtl w:val="0"/>
        </w:rPr>
        <w:t xml:space="preserve">A table, seats, and some loose paper and pens for note-taking will suffice for many meetings' equipment and supplies. Special equipment, such as projectors, screens, laser pointers, microphones, cable connections, and audio speakers, may be required for some meetings, particularly those held at larger organisations or involving presentations that are data- and multimedia-heavy.</w:t>
      </w:r>
    </w:p>
    <w:p w:rsidR="00000000" w:rsidDel="00000000" w:rsidP="00000000" w:rsidRDefault="00000000" w:rsidRPr="00000000" w14:paraId="00000029">
      <w:pPr>
        <w:rPr>
          <w:rFonts w:ascii="Calibri" w:cs="Calibri" w:eastAsia="Calibri" w:hAnsi="Calibri"/>
        </w:rPr>
      </w:pPr>
      <w:r w:rsidDel="00000000" w:rsidR="00000000" w:rsidRPr="00000000">
        <w:rPr>
          <w:rtl w:val="0"/>
        </w:rPr>
      </w:r>
    </w:p>
    <w:p w:rsidR="00000000" w:rsidDel="00000000" w:rsidP="00000000" w:rsidRDefault="00000000" w:rsidRPr="00000000" w14:paraId="0000002A">
      <w:pPr>
        <w:rPr>
          <w:rFonts w:ascii="Calibri" w:cs="Calibri" w:eastAsia="Calibri" w:hAnsi="Calibri"/>
        </w:rPr>
      </w:pPr>
      <w:r w:rsidDel="00000000" w:rsidR="00000000" w:rsidRPr="00000000">
        <w:rPr>
          <w:rFonts w:ascii="Calibri" w:cs="Calibri" w:eastAsia="Calibri" w:hAnsi="Calibri"/>
          <w:rtl w:val="0"/>
        </w:rPr>
        <w:t xml:space="preserve"> You should collect and assemble all of these things well in advance of the meeting to ensure that everything is functional and on schedule.</w:t>
      </w:r>
    </w:p>
    <w:p w:rsidR="00000000" w:rsidDel="00000000" w:rsidP="00000000" w:rsidRDefault="00000000" w:rsidRPr="00000000" w14:paraId="0000002B">
      <w:pPr>
        <w:rPr>
          <w:rFonts w:ascii="Calibri" w:cs="Calibri" w:eastAsia="Calibri" w:hAnsi="Calibri"/>
        </w:rPr>
      </w:pPr>
      <w:r w:rsidDel="00000000" w:rsidR="00000000" w:rsidRPr="00000000">
        <w:rPr>
          <w:rtl w:val="0"/>
        </w:rPr>
      </w:r>
    </w:p>
    <w:p w:rsidR="00000000" w:rsidDel="00000000" w:rsidP="00000000" w:rsidRDefault="00000000" w:rsidRPr="00000000" w14:paraId="0000002C">
      <w:pPr>
        <w:rPr>
          <w:rFonts w:ascii="Calibri" w:cs="Calibri" w:eastAsia="Calibri" w:hAnsi="Calibri"/>
        </w:rPr>
      </w:pPr>
      <w:r w:rsidDel="00000000" w:rsidR="00000000" w:rsidRPr="00000000">
        <w:rPr>
          <w:rtl w:val="0"/>
        </w:rPr>
      </w:r>
    </w:p>
    <w:p w:rsidR="00000000" w:rsidDel="00000000" w:rsidP="00000000" w:rsidRDefault="00000000" w:rsidRPr="00000000" w14:paraId="0000002D">
      <w:pPr>
        <w:rPr>
          <w:rFonts w:ascii="Calibri" w:cs="Calibri" w:eastAsia="Calibri" w:hAnsi="Calibri"/>
        </w:rPr>
      </w:pPr>
      <w:r w:rsidDel="00000000" w:rsidR="00000000" w:rsidRPr="00000000">
        <w:rPr>
          <w:rFonts w:ascii="Calibri" w:cs="Calibri" w:eastAsia="Calibri" w:hAnsi="Calibri"/>
          <w:rtl w:val="0"/>
        </w:rPr>
        <w:t xml:space="preserve">If one or more employees or team members intend to present at the meeting, contact them in advance to determine whether they require any specialised technology or equipment.</w:t>
      </w:r>
    </w:p>
    <w:p w:rsidR="00000000" w:rsidDel="00000000" w:rsidP="00000000" w:rsidRDefault="00000000" w:rsidRPr="00000000" w14:paraId="0000002E">
      <w:pPr>
        <w:rPr>
          <w:rFonts w:ascii="Calibri" w:cs="Calibri" w:eastAsia="Calibri" w:hAnsi="Calibri"/>
        </w:rPr>
      </w:pPr>
      <w:r w:rsidDel="00000000" w:rsidR="00000000" w:rsidRPr="00000000">
        <w:rPr>
          <w:rtl w:val="0"/>
        </w:rPr>
      </w:r>
    </w:p>
    <w:p w:rsidR="00000000" w:rsidDel="00000000" w:rsidP="00000000" w:rsidRDefault="00000000" w:rsidRPr="00000000" w14:paraId="0000002F">
      <w:pPr>
        <w:rPr>
          <w:rFonts w:ascii="Calibri" w:cs="Calibri" w:eastAsia="Calibri" w:hAnsi="Calibri"/>
        </w:rPr>
      </w:pPr>
      <w:r w:rsidDel="00000000" w:rsidR="00000000" w:rsidRPr="00000000">
        <w:rPr>
          <w:rtl w:val="0"/>
        </w:rPr>
      </w:r>
    </w:p>
    <w:p w:rsidR="00000000" w:rsidDel="00000000" w:rsidP="00000000" w:rsidRDefault="00000000" w:rsidRPr="00000000" w14:paraId="00000030">
      <w:pPr>
        <w:rPr>
          <w:rFonts w:ascii="Calibri" w:cs="Calibri" w:eastAsia="Calibri" w:hAnsi="Calibri"/>
        </w:rPr>
      </w:pPr>
      <w:r w:rsidDel="00000000" w:rsidR="00000000" w:rsidRPr="00000000">
        <w:rPr>
          <w:rtl w:val="0"/>
        </w:rPr>
      </w:r>
    </w:p>
    <w:p w:rsidR="00000000" w:rsidDel="00000000" w:rsidP="00000000" w:rsidRDefault="00000000" w:rsidRPr="00000000" w14:paraId="00000031">
      <w:pPr>
        <w:rPr>
          <w:rFonts w:ascii="Calibri" w:cs="Calibri" w:eastAsia="Calibri" w:hAnsi="Calibri"/>
        </w:rPr>
      </w:pPr>
      <w:r w:rsidDel="00000000" w:rsidR="00000000" w:rsidRPr="00000000">
        <w:rPr>
          <w:rFonts w:ascii="Calibri" w:cs="Calibri" w:eastAsia="Calibri" w:hAnsi="Calibri"/>
          <w:b w:val="1"/>
          <w:sz w:val="28"/>
          <w:szCs w:val="28"/>
          <w:rtl w:val="0"/>
        </w:rPr>
        <w:t xml:space="preserve">Organise the room.</w:t>
      </w:r>
      <w:r w:rsidDel="00000000" w:rsidR="00000000" w:rsidRPr="00000000">
        <w:rPr>
          <w:rFonts w:ascii="Calibri" w:cs="Calibri" w:eastAsia="Calibri" w:hAnsi="Calibri"/>
          <w:rtl w:val="0"/>
        </w:rPr>
        <w:t xml:space="preserve"> </w:t>
      </w:r>
    </w:p>
    <w:p w:rsidR="00000000" w:rsidDel="00000000" w:rsidP="00000000" w:rsidRDefault="00000000" w:rsidRPr="00000000" w14:paraId="00000032">
      <w:pPr>
        <w:rPr>
          <w:rFonts w:ascii="Calibri" w:cs="Calibri" w:eastAsia="Calibri" w:hAnsi="Calibri"/>
        </w:rPr>
      </w:pPr>
      <w:r w:rsidDel="00000000" w:rsidR="00000000" w:rsidRPr="00000000">
        <w:rPr>
          <w:rtl w:val="0"/>
        </w:rPr>
      </w:r>
    </w:p>
    <w:p w:rsidR="00000000" w:rsidDel="00000000" w:rsidP="00000000" w:rsidRDefault="00000000" w:rsidRPr="00000000" w14:paraId="00000033">
      <w:pPr>
        <w:rPr>
          <w:rFonts w:ascii="Calibri" w:cs="Calibri" w:eastAsia="Calibri" w:hAnsi="Calibri"/>
        </w:rPr>
      </w:pPr>
      <w:r w:rsidDel="00000000" w:rsidR="00000000" w:rsidRPr="00000000">
        <w:rPr>
          <w:rFonts w:ascii="Calibri" w:cs="Calibri" w:eastAsia="Calibri" w:hAnsi="Calibri"/>
          <w:rtl w:val="0"/>
        </w:rPr>
        <w:t xml:space="preserve">In addition to setting up the essential equipment for the meeting in advance, you should also ensure that the meeting area is well-appointed for everyone's comfort and concentration.</w:t>
      </w:r>
    </w:p>
    <w:p w:rsidR="00000000" w:rsidDel="00000000" w:rsidP="00000000" w:rsidRDefault="00000000" w:rsidRPr="00000000" w14:paraId="00000034">
      <w:pPr>
        <w:rPr>
          <w:rFonts w:ascii="Calibri" w:cs="Calibri" w:eastAsia="Calibri" w:hAnsi="Calibri"/>
        </w:rPr>
      </w:pPr>
      <w:r w:rsidDel="00000000" w:rsidR="00000000" w:rsidRPr="00000000">
        <w:rPr>
          <w:rtl w:val="0"/>
        </w:rPr>
      </w:r>
    </w:p>
    <w:p w:rsidR="00000000" w:rsidDel="00000000" w:rsidP="00000000" w:rsidRDefault="00000000" w:rsidRPr="00000000" w14:paraId="00000035">
      <w:pPr>
        <w:rPr>
          <w:rFonts w:ascii="Calibri" w:cs="Calibri" w:eastAsia="Calibri" w:hAnsi="Calibri"/>
        </w:rPr>
      </w:pPr>
      <w:r w:rsidDel="00000000" w:rsidR="00000000" w:rsidRPr="00000000">
        <w:rPr>
          <w:rFonts w:ascii="Calibri" w:cs="Calibri" w:eastAsia="Calibri" w:hAnsi="Calibri"/>
          <w:rtl w:val="0"/>
        </w:rPr>
        <w:t xml:space="preserve">Ensure, for instance, that there are sufficient chairs in the room, that water bottles are stocked and visible, and that the temperature and air circulation are satisfactory. Such issues may appear to be little, but studies have demonstrated that small factors such as room temperature can have a significant impact on people's moods and attentiveness. </w:t>
      </w:r>
    </w:p>
    <w:p w:rsidR="00000000" w:rsidDel="00000000" w:rsidP="00000000" w:rsidRDefault="00000000" w:rsidRPr="00000000" w14:paraId="00000036">
      <w:pPr>
        <w:rPr>
          <w:rFonts w:ascii="Calibri" w:cs="Calibri" w:eastAsia="Calibri" w:hAnsi="Calibri"/>
        </w:rPr>
      </w:pPr>
      <w:r w:rsidDel="00000000" w:rsidR="00000000" w:rsidRPr="00000000">
        <w:rPr>
          <w:rFonts w:ascii="Calibri" w:cs="Calibri" w:eastAsia="Calibri" w:hAnsi="Calibri"/>
          <w:rtl w:val="0"/>
        </w:rPr>
        <w:t xml:space="preserve">Depending on your company's customary policy, you may additionally wish to serve participants with a snack or hot beverage. Always confirm with your manager beforehand that you are providing all they require.</w:t>
      </w:r>
    </w:p>
    <w:p w:rsidR="00000000" w:rsidDel="00000000" w:rsidP="00000000" w:rsidRDefault="00000000" w:rsidRPr="00000000" w14:paraId="00000037">
      <w:pPr>
        <w:rPr>
          <w:rFonts w:ascii="Calibri" w:cs="Calibri" w:eastAsia="Calibri" w:hAnsi="Calibri"/>
        </w:rPr>
      </w:pPr>
      <w:r w:rsidDel="00000000" w:rsidR="00000000" w:rsidRPr="00000000">
        <w:rPr>
          <w:rtl w:val="0"/>
        </w:rPr>
      </w:r>
    </w:p>
    <w:p w:rsidR="00000000" w:rsidDel="00000000" w:rsidP="00000000" w:rsidRDefault="00000000" w:rsidRPr="00000000" w14:paraId="00000038">
      <w:pPr>
        <w:rPr>
          <w:rFonts w:ascii="Calibri" w:cs="Calibri" w:eastAsia="Calibri" w:hAnsi="Calibri"/>
        </w:rPr>
      </w:pPr>
      <w:r w:rsidDel="00000000" w:rsidR="00000000" w:rsidRPr="00000000">
        <w:rPr>
          <w:rtl w:val="0"/>
        </w:rPr>
      </w:r>
    </w:p>
    <w:p w:rsidR="00000000" w:rsidDel="00000000" w:rsidP="00000000" w:rsidRDefault="00000000" w:rsidRPr="00000000" w14:paraId="00000039">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Method 2: Presenting a Concept or Proposal</w:t>
      </w:r>
    </w:p>
    <w:p w:rsidR="00000000" w:rsidDel="00000000" w:rsidP="00000000" w:rsidRDefault="00000000" w:rsidRPr="00000000" w14:paraId="0000003A">
      <w:pP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3B">
      <w:pP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3C">
      <w:pPr>
        <w:rPr>
          <w:rFonts w:ascii="Calibri" w:cs="Calibri" w:eastAsia="Calibri" w:hAnsi="Calibri"/>
        </w:rPr>
      </w:pPr>
      <w:r w:rsidDel="00000000" w:rsidR="00000000" w:rsidRPr="00000000">
        <w:rPr>
          <w:rFonts w:ascii="Calibri" w:cs="Calibri" w:eastAsia="Calibri" w:hAnsi="Calibri"/>
          <w:b w:val="1"/>
          <w:sz w:val="28"/>
          <w:szCs w:val="28"/>
          <w:rtl w:val="0"/>
        </w:rPr>
        <w:t xml:space="preserve">Conduct research on your position</w:t>
      </w:r>
      <w:r w:rsidDel="00000000" w:rsidR="00000000" w:rsidRPr="00000000">
        <w:rPr>
          <w:rFonts w:ascii="Calibri" w:cs="Calibri" w:eastAsia="Calibri" w:hAnsi="Calibri"/>
          <w:rtl w:val="0"/>
        </w:rPr>
        <w:t xml:space="preserve">.</w:t>
      </w:r>
    </w:p>
    <w:p w:rsidR="00000000" w:rsidDel="00000000" w:rsidP="00000000" w:rsidRDefault="00000000" w:rsidRPr="00000000" w14:paraId="0000003D">
      <w:pPr>
        <w:rPr>
          <w:rFonts w:ascii="Calibri" w:cs="Calibri" w:eastAsia="Calibri" w:hAnsi="Calibri"/>
        </w:rPr>
      </w:pPr>
      <w:r w:rsidDel="00000000" w:rsidR="00000000" w:rsidRPr="00000000">
        <w:rPr>
          <w:rtl w:val="0"/>
        </w:rPr>
      </w:r>
    </w:p>
    <w:p w:rsidR="00000000" w:rsidDel="00000000" w:rsidP="00000000" w:rsidRDefault="00000000" w:rsidRPr="00000000" w14:paraId="0000003E">
      <w:pPr>
        <w:rPr>
          <w:rFonts w:ascii="Calibri" w:cs="Calibri" w:eastAsia="Calibri" w:hAnsi="Calibri"/>
        </w:rPr>
      </w:pPr>
      <w:r w:rsidDel="00000000" w:rsidR="00000000" w:rsidRPr="00000000">
        <w:rPr>
          <w:rFonts w:ascii="Calibri" w:cs="Calibri" w:eastAsia="Calibri" w:hAnsi="Calibri"/>
          <w:rtl w:val="0"/>
        </w:rPr>
        <w:t xml:space="preserve"> If you have been assigned a specific project or if you have organised a meeting to present an idea or request funds, you should "do your homework" prior to entering the meeting.</w:t>
      </w:r>
    </w:p>
    <w:p w:rsidR="00000000" w:rsidDel="00000000" w:rsidP="00000000" w:rsidRDefault="00000000" w:rsidRPr="00000000" w14:paraId="0000003F">
      <w:pPr>
        <w:rPr>
          <w:rFonts w:ascii="Calibri" w:cs="Calibri" w:eastAsia="Calibri" w:hAnsi="Calibri"/>
        </w:rPr>
      </w:pPr>
      <w:r w:rsidDel="00000000" w:rsidR="00000000" w:rsidRPr="00000000">
        <w:rPr>
          <w:rtl w:val="0"/>
        </w:rPr>
      </w:r>
    </w:p>
    <w:p w:rsidR="00000000" w:rsidDel="00000000" w:rsidP="00000000" w:rsidRDefault="00000000" w:rsidRPr="00000000" w14:paraId="00000040">
      <w:pPr>
        <w:rPr>
          <w:rFonts w:ascii="Calibri" w:cs="Calibri" w:eastAsia="Calibri" w:hAnsi="Calibri"/>
        </w:rPr>
      </w:pPr>
      <w:r w:rsidDel="00000000" w:rsidR="00000000" w:rsidRPr="00000000">
        <w:rPr>
          <w:rFonts w:ascii="Calibri" w:cs="Calibri" w:eastAsia="Calibri" w:hAnsi="Calibri"/>
          <w:rtl w:val="0"/>
        </w:rPr>
        <w:t xml:space="preserve"> For instance, if you are pitching a product idea or marketing plan, you should conduct research and assemble statistics on consumer demographics, existing and future purchasing patterns, and focus groups or polls that speak to the need or applicability of your product or idea.</w:t>
      </w:r>
    </w:p>
    <w:p w:rsidR="00000000" w:rsidDel="00000000" w:rsidP="00000000" w:rsidRDefault="00000000" w:rsidRPr="00000000" w14:paraId="00000041">
      <w:pPr>
        <w:rPr>
          <w:rFonts w:ascii="Calibri" w:cs="Calibri" w:eastAsia="Calibri" w:hAnsi="Calibri"/>
        </w:rPr>
      </w:pPr>
      <w:r w:rsidDel="00000000" w:rsidR="00000000" w:rsidRPr="00000000">
        <w:rPr>
          <w:rtl w:val="0"/>
        </w:rPr>
      </w:r>
    </w:p>
    <w:p w:rsidR="00000000" w:rsidDel="00000000" w:rsidP="00000000" w:rsidRDefault="00000000" w:rsidRPr="00000000" w14:paraId="00000042">
      <w:pPr>
        <w:rPr>
          <w:rFonts w:ascii="Calibri" w:cs="Calibri" w:eastAsia="Calibri" w:hAnsi="Calibri"/>
        </w:rPr>
      </w:pPr>
      <w:r w:rsidDel="00000000" w:rsidR="00000000" w:rsidRPr="00000000">
        <w:rPr>
          <w:rtl w:val="0"/>
        </w:rPr>
      </w:r>
    </w:p>
    <w:p w:rsidR="00000000" w:rsidDel="00000000" w:rsidP="00000000" w:rsidRDefault="00000000" w:rsidRPr="00000000" w14:paraId="00000043">
      <w:pPr>
        <w:rPr>
          <w:rFonts w:ascii="Calibri" w:cs="Calibri" w:eastAsia="Calibri" w:hAnsi="Calibri"/>
        </w:rPr>
      </w:pPr>
      <w:r w:rsidDel="00000000" w:rsidR="00000000" w:rsidRPr="00000000">
        <w:rPr>
          <w:rFonts w:ascii="Calibri" w:cs="Calibri" w:eastAsia="Calibri" w:hAnsi="Calibri"/>
          <w:rtl w:val="0"/>
        </w:rPr>
        <w:t xml:space="preserve">If you have been handed a task by a superior at your firm but are unsure of what is anticipated, consult with other senior employees to determine what information you should include and how to present it.</w:t>
      </w:r>
    </w:p>
    <w:p w:rsidR="00000000" w:rsidDel="00000000" w:rsidP="00000000" w:rsidRDefault="00000000" w:rsidRPr="00000000" w14:paraId="00000044">
      <w:pPr>
        <w:rPr>
          <w:rFonts w:ascii="Calibri" w:cs="Calibri" w:eastAsia="Calibri" w:hAnsi="Calibri"/>
        </w:rPr>
      </w:pPr>
      <w:r w:rsidDel="00000000" w:rsidR="00000000" w:rsidRPr="00000000">
        <w:rPr>
          <w:rtl w:val="0"/>
        </w:rPr>
      </w:r>
    </w:p>
    <w:p w:rsidR="00000000" w:rsidDel="00000000" w:rsidP="00000000" w:rsidRDefault="00000000" w:rsidRPr="00000000" w14:paraId="00000045">
      <w:pPr>
        <w:rPr>
          <w:rFonts w:ascii="Calibri" w:cs="Calibri" w:eastAsia="Calibri" w:hAnsi="Calibri"/>
        </w:rPr>
      </w:pPr>
      <w:r w:rsidDel="00000000" w:rsidR="00000000" w:rsidRPr="00000000">
        <w:rPr>
          <w:rtl w:val="0"/>
        </w:rPr>
      </w:r>
    </w:p>
    <w:p w:rsidR="00000000" w:rsidDel="00000000" w:rsidP="00000000" w:rsidRDefault="00000000" w:rsidRPr="00000000" w14:paraId="00000046">
      <w:pPr>
        <w:rPr>
          <w:rFonts w:ascii="Calibri" w:cs="Calibri" w:eastAsia="Calibri" w:hAnsi="Calibri"/>
        </w:rPr>
      </w:pPr>
      <w:r w:rsidDel="00000000" w:rsidR="00000000" w:rsidRPr="00000000">
        <w:rPr>
          <w:rFonts w:ascii="Calibri" w:cs="Calibri" w:eastAsia="Calibri" w:hAnsi="Calibri"/>
          <w:rtl w:val="0"/>
        </w:rPr>
        <w:t xml:space="preserve">Imagining yourself in the shoes of your audience might be beneficial. Consider what kind of information you would want to hear if you were being asked for money or for your support of a particular strategy.</w:t>
      </w:r>
    </w:p>
    <w:p w:rsidR="00000000" w:rsidDel="00000000" w:rsidP="00000000" w:rsidRDefault="00000000" w:rsidRPr="00000000" w14:paraId="00000047">
      <w:pPr>
        <w:rPr>
          <w:rFonts w:ascii="Calibri" w:cs="Calibri" w:eastAsia="Calibri" w:hAnsi="Calibri"/>
        </w:rPr>
      </w:pPr>
      <w:r w:rsidDel="00000000" w:rsidR="00000000" w:rsidRPr="00000000">
        <w:rPr>
          <w:rtl w:val="0"/>
        </w:rPr>
      </w:r>
    </w:p>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rtl w:val="0"/>
        </w:rPr>
        <w:t xml:space="preserve"> In other words, what type of evidence would convince you of the validity of the idea or demand for the product at hand?</w:t>
      </w:r>
    </w:p>
    <w:p w:rsidR="00000000" w:rsidDel="00000000" w:rsidP="00000000" w:rsidRDefault="00000000" w:rsidRPr="00000000" w14:paraId="00000049">
      <w:pPr>
        <w:rPr>
          <w:rFonts w:ascii="Calibri" w:cs="Calibri" w:eastAsia="Calibri" w:hAnsi="Calibri"/>
        </w:rPr>
      </w:pPr>
      <w:r w:rsidDel="00000000" w:rsidR="00000000" w:rsidRPr="00000000">
        <w:rPr>
          <w:rtl w:val="0"/>
        </w:rPr>
      </w:r>
    </w:p>
    <w:p w:rsidR="00000000" w:rsidDel="00000000" w:rsidP="00000000" w:rsidRDefault="00000000" w:rsidRPr="00000000" w14:paraId="0000004A">
      <w:pPr>
        <w:rPr>
          <w:rFonts w:ascii="Calibri" w:cs="Calibri" w:eastAsia="Calibri" w:hAnsi="Calibri"/>
        </w:rPr>
      </w:pPr>
      <w:r w:rsidDel="00000000" w:rsidR="00000000" w:rsidRPr="00000000">
        <w:rPr>
          <w:rtl w:val="0"/>
        </w:rPr>
      </w:r>
    </w:p>
    <w:p w:rsidR="00000000" w:rsidDel="00000000" w:rsidP="00000000" w:rsidRDefault="00000000" w:rsidRPr="00000000" w14:paraId="0000004B">
      <w:pPr>
        <w:rPr>
          <w:rFonts w:ascii="Calibri" w:cs="Calibri" w:eastAsia="Calibri" w:hAnsi="Calibri"/>
        </w:rPr>
      </w:pPr>
      <w:r w:rsidDel="00000000" w:rsidR="00000000" w:rsidRPr="00000000">
        <w:rPr>
          <w:rtl w:val="0"/>
        </w:rPr>
      </w:r>
    </w:p>
    <w:p w:rsidR="00000000" w:rsidDel="00000000" w:rsidP="00000000" w:rsidRDefault="00000000" w:rsidRPr="00000000" w14:paraId="0000004C">
      <w:pPr>
        <w:rPr>
          <w:rFonts w:ascii="Calibri" w:cs="Calibri" w:eastAsia="Calibri" w:hAnsi="Calibri"/>
        </w:rPr>
      </w:pPr>
      <w:r w:rsidDel="00000000" w:rsidR="00000000" w:rsidRPr="00000000">
        <w:rPr>
          <w:rFonts w:ascii="Calibri" w:cs="Calibri" w:eastAsia="Calibri" w:hAnsi="Calibri"/>
          <w:b w:val="1"/>
          <w:sz w:val="28"/>
          <w:szCs w:val="28"/>
          <w:rtl w:val="0"/>
        </w:rPr>
        <w:t xml:space="preserve">Create simple, aesthetically engaging presentations and materials.</w:t>
      </w:r>
      <w:r w:rsidDel="00000000" w:rsidR="00000000" w:rsidRPr="00000000">
        <w:rPr>
          <w:rFonts w:ascii="Calibri" w:cs="Calibri" w:eastAsia="Calibri" w:hAnsi="Calibri"/>
          <w:rtl w:val="0"/>
        </w:rPr>
        <w:t xml:space="preserve"> </w:t>
      </w:r>
    </w:p>
    <w:p w:rsidR="00000000" w:rsidDel="00000000" w:rsidP="00000000" w:rsidRDefault="00000000" w:rsidRPr="00000000" w14:paraId="0000004D">
      <w:pPr>
        <w:rPr>
          <w:rFonts w:ascii="Calibri" w:cs="Calibri" w:eastAsia="Calibri" w:hAnsi="Calibri"/>
        </w:rPr>
      </w:pPr>
      <w:r w:rsidDel="00000000" w:rsidR="00000000" w:rsidRPr="00000000">
        <w:rPr>
          <w:rtl w:val="0"/>
        </w:rPr>
      </w:r>
    </w:p>
    <w:p w:rsidR="00000000" w:rsidDel="00000000" w:rsidP="00000000" w:rsidRDefault="00000000" w:rsidRPr="00000000" w14:paraId="0000004E">
      <w:pPr>
        <w:rPr>
          <w:rFonts w:ascii="Calibri" w:cs="Calibri" w:eastAsia="Calibri" w:hAnsi="Calibri"/>
        </w:rPr>
      </w:pPr>
      <w:r w:rsidDel="00000000" w:rsidR="00000000" w:rsidRPr="00000000">
        <w:rPr>
          <w:rFonts w:ascii="Calibri" w:cs="Calibri" w:eastAsia="Calibri" w:hAnsi="Calibri"/>
          <w:rtl w:val="0"/>
        </w:rPr>
        <w:t xml:space="preserve">In addition to being able to discuss the data you're presenting and using as proof for your case, you should also provide visual representations of the most significant figures, such as pie charts, bar charts, or decision trees. Not only do such visual representations transmit complicated information in a concise and effective manner, but they are also more easily remembered than verbal facts. </w:t>
      </w:r>
    </w:p>
    <w:p w:rsidR="00000000" w:rsidDel="00000000" w:rsidP="00000000" w:rsidRDefault="00000000" w:rsidRPr="00000000" w14:paraId="0000004F">
      <w:pPr>
        <w:rPr>
          <w:rFonts w:ascii="Calibri" w:cs="Calibri" w:eastAsia="Calibri" w:hAnsi="Calibri"/>
        </w:rPr>
      </w:pPr>
      <w:r w:rsidDel="00000000" w:rsidR="00000000" w:rsidRPr="00000000">
        <w:rPr>
          <w:rtl w:val="0"/>
        </w:rPr>
      </w:r>
    </w:p>
    <w:p w:rsidR="00000000" w:rsidDel="00000000" w:rsidP="00000000" w:rsidRDefault="00000000" w:rsidRPr="00000000" w14:paraId="00000050">
      <w:pPr>
        <w:rPr>
          <w:rFonts w:ascii="Calibri" w:cs="Calibri" w:eastAsia="Calibri" w:hAnsi="Calibri"/>
        </w:rPr>
      </w:pPr>
      <w:r w:rsidDel="00000000" w:rsidR="00000000" w:rsidRPr="00000000">
        <w:rPr>
          <w:rFonts w:ascii="Calibri" w:cs="Calibri" w:eastAsia="Calibri" w:hAnsi="Calibri"/>
          <w:rtl w:val="0"/>
        </w:rPr>
        <w:t xml:space="preserve">PowerPoint and SlideDog are just two of the various software tools meant to aid with business presentations; therefore, before preparing your presentation, you should investigate solutions such as these.</w:t>
      </w:r>
    </w:p>
    <w:p w:rsidR="00000000" w:rsidDel="00000000" w:rsidP="00000000" w:rsidRDefault="00000000" w:rsidRPr="00000000" w14:paraId="00000051">
      <w:pPr>
        <w:rPr>
          <w:rFonts w:ascii="Calibri" w:cs="Calibri" w:eastAsia="Calibri" w:hAnsi="Calibri"/>
        </w:rPr>
      </w:pPr>
      <w:r w:rsidDel="00000000" w:rsidR="00000000" w:rsidRPr="00000000">
        <w:rPr>
          <w:rFonts w:ascii="Calibri" w:cs="Calibri" w:eastAsia="Calibri" w:hAnsi="Calibri"/>
          <w:rtl w:val="0"/>
        </w:rPr>
        <w:t xml:space="preserve">On your slides and posters, be sure to utilise at least 24 point font size and simple, streamlined designs that do not clutter the page. You do not want your audience to be uncertain or confused about the information you are delivering and its relevance. </w:t>
      </w:r>
    </w:p>
    <w:p w:rsidR="00000000" w:rsidDel="00000000" w:rsidP="00000000" w:rsidRDefault="00000000" w:rsidRPr="00000000" w14:paraId="00000052">
      <w:pPr>
        <w:rPr>
          <w:rFonts w:ascii="Calibri" w:cs="Calibri" w:eastAsia="Calibri" w:hAnsi="Calibri"/>
        </w:rPr>
      </w:pPr>
      <w:r w:rsidDel="00000000" w:rsidR="00000000" w:rsidRPr="00000000">
        <w:rPr>
          <w:rtl w:val="0"/>
        </w:rPr>
      </w:r>
    </w:p>
    <w:p w:rsidR="00000000" w:rsidDel="00000000" w:rsidP="00000000" w:rsidRDefault="00000000" w:rsidRPr="00000000" w14:paraId="00000053">
      <w:pPr>
        <w:rPr>
          <w:rFonts w:ascii="Calibri" w:cs="Calibri" w:eastAsia="Calibri" w:hAnsi="Calibri"/>
        </w:rPr>
      </w:pPr>
      <w:r w:rsidDel="00000000" w:rsidR="00000000" w:rsidRPr="00000000">
        <w:rPr>
          <w:rFonts w:ascii="Calibri" w:cs="Calibri" w:eastAsia="Calibri" w:hAnsi="Calibri"/>
          <w:b w:val="1"/>
          <w:sz w:val="28"/>
          <w:szCs w:val="28"/>
          <w:rtl w:val="0"/>
        </w:rPr>
        <w:t xml:space="preserve">3. Consider your audience.</w:t>
      </w:r>
      <w:r w:rsidDel="00000000" w:rsidR="00000000" w:rsidRPr="00000000">
        <w:rPr>
          <w:rFonts w:ascii="Calibri" w:cs="Calibri" w:eastAsia="Calibri" w:hAnsi="Calibri"/>
          <w:rtl w:val="0"/>
        </w:rPr>
        <w:t xml:space="preserve"> </w:t>
      </w:r>
    </w:p>
    <w:p w:rsidR="00000000" w:rsidDel="00000000" w:rsidP="00000000" w:rsidRDefault="00000000" w:rsidRPr="00000000" w14:paraId="00000054">
      <w:pPr>
        <w:rPr>
          <w:rFonts w:ascii="Calibri" w:cs="Calibri" w:eastAsia="Calibri" w:hAnsi="Calibri"/>
        </w:rPr>
      </w:pPr>
      <w:r w:rsidDel="00000000" w:rsidR="00000000" w:rsidRPr="00000000">
        <w:rPr>
          <w:rtl w:val="0"/>
        </w:rPr>
      </w:r>
    </w:p>
    <w:p w:rsidR="00000000" w:rsidDel="00000000" w:rsidP="00000000" w:rsidRDefault="00000000" w:rsidRPr="00000000" w14:paraId="00000055">
      <w:pPr>
        <w:rPr>
          <w:rFonts w:ascii="Calibri" w:cs="Calibri" w:eastAsia="Calibri" w:hAnsi="Calibri"/>
        </w:rPr>
      </w:pPr>
      <w:r w:rsidDel="00000000" w:rsidR="00000000" w:rsidRPr="00000000">
        <w:rPr>
          <w:rFonts w:ascii="Calibri" w:cs="Calibri" w:eastAsia="Calibri" w:hAnsi="Calibri"/>
          <w:rtl w:val="0"/>
        </w:rPr>
        <w:t xml:space="preserve">When arranging your presentation, you should always consider the kind of people who will be in attendance and listening to your speech. Are they teammates with whom you collaborate closely? If so, it is likely that you will not need to modify your diction or tone at all in order to effectively communicate. In contrast, if clients you don't know well or people from other departments or fields of expertise will be in attendance, you should make your language and materials as accessible as feasible.</w:t>
      </w:r>
    </w:p>
    <w:p w:rsidR="00000000" w:rsidDel="00000000" w:rsidP="00000000" w:rsidRDefault="00000000" w:rsidRPr="00000000" w14:paraId="00000056">
      <w:pPr>
        <w:rPr>
          <w:rFonts w:ascii="Calibri" w:cs="Calibri" w:eastAsia="Calibri" w:hAnsi="Calibri"/>
        </w:rPr>
      </w:pPr>
      <w:r w:rsidDel="00000000" w:rsidR="00000000" w:rsidRPr="00000000">
        <w:rPr>
          <w:rtl w:val="0"/>
        </w:rPr>
      </w:r>
    </w:p>
    <w:p w:rsidR="00000000" w:rsidDel="00000000" w:rsidP="00000000" w:rsidRDefault="00000000" w:rsidRPr="00000000" w14:paraId="00000057">
      <w:pPr>
        <w:rPr>
          <w:rFonts w:ascii="Calibri" w:cs="Calibri" w:eastAsia="Calibri" w:hAnsi="Calibri"/>
        </w:rPr>
      </w:pPr>
      <w:r w:rsidDel="00000000" w:rsidR="00000000" w:rsidRPr="00000000">
        <w:rPr>
          <w:rFonts w:ascii="Calibri" w:cs="Calibri" w:eastAsia="Calibri" w:hAnsi="Calibri"/>
          <w:b w:val="1"/>
          <w:sz w:val="28"/>
          <w:szCs w:val="28"/>
          <w:rtl w:val="0"/>
        </w:rPr>
        <w:t xml:space="preserve">4. Draft an outline for your presentation</w:t>
      </w:r>
      <w:r w:rsidDel="00000000" w:rsidR="00000000" w:rsidRPr="00000000">
        <w:rPr>
          <w:rFonts w:ascii="Calibri" w:cs="Calibri" w:eastAsia="Calibri" w:hAnsi="Calibri"/>
          <w:rtl w:val="0"/>
        </w:rPr>
        <w:t xml:space="preserve">.</w:t>
      </w:r>
    </w:p>
    <w:p w:rsidR="00000000" w:rsidDel="00000000" w:rsidP="00000000" w:rsidRDefault="00000000" w:rsidRPr="00000000" w14:paraId="00000058">
      <w:pPr>
        <w:rPr>
          <w:rFonts w:ascii="Calibri" w:cs="Calibri" w:eastAsia="Calibri" w:hAnsi="Calibri"/>
        </w:rPr>
      </w:pPr>
      <w:r w:rsidDel="00000000" w:rsidR="00000000" w:rsidRPr="00000000">
        <w:rPr>
          <w:rtl w:val="0"/>
        </w:rPr>
      </w:r>
    </w:p>
    <w:p w:rsidR="00000000" w:rsidDel="00000000" w:rsidP="00000000" w:rsidRDefault="00000000" w:rsidRPr="00000000" w14:paraId="00000059">
      <w:pPr>
        <w:rPr>
          <w:rFonts w:ascii="Calibri" w:cs="Calibri" w:eastAsia="Calibri" w:hAnsi="Calibri"/>
        </w:rPr>
      </w:pPr>
      <w:r w:rsidDel="00000000" w:rsidR="00000000" w:rsidRPr="00000000">
        <w:rPr>
          <w:rFonts w:ascii="Calibri" w:cs="Calibri" w:eastAsia="Calibri" w:hAnsi="Calibri"/>
          <w:rtl w:val="0"/>
        </w:rPr>
        <w:t xml:space="preserve"> You should avoid reading from a document or cue cards during a meeting, as there is likely no faster way to lose the attention of your audience.  Consequently, you should organise your ideas and arguments in writing beforehand.</w:t>
      </w:r>
    </w:p>
    <w:p w:rsidR="00000000" w:rsidDel="00000000" w:rsidP="00000000" w:rsidRDefault="00000000" w:rsidRPr="00000000" w14:paraId="0000005A">
      <w:pPr>
        <w:rPr>
          <w:rFonts w:ascii="Calibri" w:cs="Calibri" w:eastAsia="Calibri" w:hAnsi="Calibri"/>
        </w:rPr>
      </w:pPr>
      <w:r w:rsidDel="00000000" w:rsidR="00000000" w:rsidRPr="00000000">
        <w:rPr>
          <w:rtl w:val="0"/>
        </w:rPr>
      </w:r>
    </w:p>
    <w:p w:rsidR="00000000" w:rsidDel="00000000" w:rsidP="00000000" w:rsidRDefault="00000000" w:rsidRPr="00000000" w14:paraId="0000005B">
      <w:pPr>
        <w:rPr>
          <w:rFonts w:ascii="Calibri" w:cs="Calibri" w:eastAsia="Calibri" w:hAnsi="Calibri"/>
        </w:rPr>
      </w:pPr>
      <w:r w:rsidDel="00000000" w:rsidR="00000000" w:rsidRPr="00000000">
        <w:rPr>
          <w:rFonts w:ascii="Calibri" w:cs="Calibri" w:eastAsia="Calibri" w:hAnsi="Calibri"/>
          <w:rtl w:val="0"/>
        </w:rPr>
        <w:t xml:space="preserve"> Even if you do not bring the document with you to the meeting, you will benefit from writing out and analysing your arguments prior to communicating with others.</w:t>
      </w:r>
    </w:p>
    <w:p w:rsidR="00000000" w:rsidDel="00000000" w:rsidP="00000000" w:rsidRDefault="00000000" w:rsidRPr="00000000" w14:paraId="0000005C">
      <w:pPr>
        <w:rPr>
          <w:rFonts w:ascii="Calibri" w:cs="Calibri" w:eastAsia="Calibri" w:hAnsi="Calibri"/>
        </w:rPr>
      </w:pPr>
      <w:r w:rsidDel="00000000" w:rsidR="00000000" w:rsidRPr="00000000">
        <w:rPr>
          <w:rFonts w:ascii="Calibri" w:cs="Calibri" w:eastAsia="Calibri" w:hAnsi="Calibri"/>
          <w:rtl w:val="0"/>
        </w:rPr>
        <w:t xml:space="preserve">If you intend to use the script in the meeting, write simply the outline of your argument so that you won't be tempted to read from the document instead of speaking extemporaneously.</w:t>
      </w:r>
    </w:p>
    <w:p w:rsidR="00000000" w:rsidDel="00000000" w:rsidP="00000000" w:rsidRDefault="00000000" w:rsidRPr="00000000" w14:paraId="0000005D">
      <w:pPr>
        <w:rPr>
          <w:rFonts w:ascii="Calibri" w:cs="Calibri" w:eastAsia="Calibri" w:hAnsi="Calibri"/>
        </w:rPr>
      </w:pPr>
      <w:r w:rsidDel="00000000" w:rsidR="00000000" w:rsidRPr="00000000">
        <w:rPr>
          <w:rtl w:val="0"/>
        </w:rPr>
      </w:r>
    </w:p>
    <w:p w:rsidR="00000000" w:rsidDel="00000000" w:rsidP="00000000" w:rsidRDefault="00000000" w:rsidRPr="00000000" w14:paraId="0000005E">
      <w:pPr>
        <w:rPr>
          <w:rFonts w:ascii="Calibri" w:cs="Calibri" w:eastAsia="Calibri" w:hAnsi="Calibri"/>
        </w:rPr>
      </w:pPr>
      <w:r w:rsidDel="00000000" w:rsidR="00000000" w:rsidRPr="00000000">
        <w:rPr>
          <w:rFonts w:ascii="Calibri" w:cs="Calibri" w:eastAsia="Calibri" w:hAnsi="Calibri"/>
          <w:rtl w:val="0"/>
        </w:rPr>
        <w:t xml:space="preserve">Noting the points in the presentation at which you wish to take a sip of water, make an aside, pause meaningfully, or switch slides or visual graphics is also helpful.</w:t>
      </w:r>
    </w:p>
    <w:p w:rsidR="00000000" w:rsidDel="00000000" w:rsidP="00000000" w:rsidRDefault="00000000" w:rsidRPr="00000000" w14:paraId="0000005F">
      <w:pPr>
        <w:rPr>
          <w:rFonts w:ascii="Calibri" w:cs="Calibri" w:eastAsia="Calibri" w:hAnsi="Calibri"/>
        </w:rPr>
      </w:pPr>
      <w:r w:rsidDel="00000000" w:rsidR="00000000" w:rsidRPr="00000000">
        <w:rPr>
          <w:rtl w:val="0"/>
        </w:rPr>
      </w:r>
    </w:p>
    <w:p w:rsidR="00000000" w:rsidDel="00000000" w:rsidP="00000000" w:rsidRDefault="00000000" w:rsidRPr="00000000" w14:paraId="00000060">
      <w:pPr>
        <w:rPr>
          <w:rFonts w:ascii="Calibri" w:cs="Calibri" w:eastAsia="Calibri" w:hAnsi="Calibri"/>
        </w:rPr>
      </w:pPr>
      <w:r w:rsidDel="00000000" w:rsidR="00000000" w:rsidRPr="00000000">
        <w:rPr>
          <w:rtl w:val="0"/>
        </w:rPr>
      </w:r>
    </w:p>
    <w:p w:rsidR="00000000" w:rsidDel="00000000" w:rsidP="00000000" w:rsidRDefault="00000000" w:rsidRPr="00000000" w14:paraId="00000061">
      <w:pPr>
        <w:rPr>
          <w:rFonts w:ascii="Calibri" w:cs="Calibri" w:eastAsia="Calibri" w:hAnsi="Calibri"/>
        </w:rPr>
      </w:pPr>
      <w:r w:rsidDel="00000000" w:rsidR="00000000" w:rsidRPr="00000000">
        <w:rPr>
          <w:rFonts w:ascii="Calibri" w:cs="Calibri" w:eastAsia="Calibri" w:hAnsi="Calibri"/>
          <w:b w:val="1"/>
          <w:sz w:val="28"/>
          <w:szCs w:val="28"/>
          <w:rtl w:val="0"/>
        </w:rPr>
        <w:t xml:space="preserve">5. Practise your presentation.</w:t>
      </w:r>
      <w:r w:rsidDel="00000000" w:rsidR="00000000" w:rsidRPr="00000000">
        <w:rPr>
          <w:rFonts w:ascii="Calibri" w:cs="Calibri" w:eastAsia="Calibri" w:hAnsi="Calibri"/>
          <w:rtl w:val="0"/>
        </w:rPr>
        <w:t xml:space="preserve"> </w:t>
      </w:r>
    </w:p>
    <w:p w:rsidR="00000000" w:rsidDel="00000000" w:rsidP="00000000" w:rsidRDefault="00000000" w:rsidRPr="00000000" w14:paraId="00000062">
      <w:pPr>
        <w:rPr>
          <w:rFonts w:ascii="Calibri" w:cs="Calibri" w:eastAsia="Calibri" w:hAnsi="Calibri"/>
        </w:rPr>
      </w:pPr>
      <w:r w:rsidDel="00000000" w:rsidR="00000000" w:rsidRPr="00000000">
        <w:rPr>
          <w:rtl w:val="0"/>
        </w:rPr>
      </w:r>
    </w:p>
    <w:p w:rsidR="00000000" w:rsidDel="00000000" w:rsidP="00000000" w:rsidRDefault="00000000" w:rsidRPr="00000000" w14:paraId="00000063">
      <w:pPr>
        <w:rPr>
          <w:rFonts w:ascii="Calibri" w:cs="Calibri" w:eastAsia="Calibri" w:hAnsi="Calibri"/>
        </w:rPr>
      </w:pPr>
      <w:r w:rsidDel="00000000" w:rsidR="00000000" w:rsidRPr="00000000">
        <w:rPr>
          <w:rFonts w:ascii="Calibri" w:cs="Calibri" w:eastAsia="Calibri" w:hAnsi="Calibri"/>
          <w:rtl w:val="0"/>
        </w:rPr>
        <w:t xml:space="preserve">After gathering all of the information and presentation materials you intend to utilise, you should conduct at least one rehearsal before taking your show on the road. This will enable you to timing your speech, rehearse tough language or transitions, and refine your manner and public speaking image. </w:t>
      </w:r>
    </w:p>
    <w:p w:rsidR="00000000" w:rsidDel="00000000" w:rsidP="00000000" w:rsidRDefault="00000000" w:rsidRPr="00000000" w14:paraId="00000064">
      <w:pPr>
        <w:rPr>
          <w:rFonts w:ascii="Calibri" w:cs="Calibri" w:eastAsia="Calibri" w:hAnsi="Calibri"/>
        </w:rPr>
      </w:pPr>
      <w:r w:rsidDel="00000000" w:rsidR="00000000" w:rsidRPr="00000000">
        <w:rPr>
          <w:rtl w:val="0"/>
        </w:rPr>
      </w:r>
    </w:p>
    <w:p w:rsidR="00000000" w:rsidDel="00000000" w:rsidP="00000000" w:rsidRDefault="00000000" w:rsidRPr="00000000" w14:paraId="00000065">
      <w:pPr>
        <w:rPr>
          <w:rFonts w:ascii="Calibri" w:cs="Calibri" w:eastAsia="Calibri" w:hAnsi="Calibri"/>
        </w:rPr>
      </w:pPr>
      <w:r w:rsidDel="00000000" w:rsidR="00000000" w:rsidRPr="00000000">
        <w:rPr>
          <w:rtl w:val="0"/>
        </w:rPr>
      </w:r>
    </w:p>
    <w:p w:rsidR="00000000" w:rsidDel="00000000" w:rsidP="00000000" w:rsidRDefault="00000000" w:rsidRPr="00000000" w14:paraId="00000066">
      <w:pPr>
        <w:rPr>
          <w:rFonts w:ascii="Calibri" w:cs="Calibri" w:eastAsia="Calibri" w:hAnsi="Calibri"/>
        </w:rPr>
      </w:pPr>
      <w:r w:rsidDel="00000000" w:rsidR="00000000" w:rsidRPr="00000000">
        <w:rPr>
          <w:rFonts w:ascii="Calibri" w:cs="Calibri" w:eastAsia="Calibri" w:hAnsi="Calibri"/>
          <w:rtl w:val="0"/>
        </w:rPr>
        <w:t xml:space="preserve">It is especially beneficial to practise this presentation in front of others. Request that relatives, friends, or friendly coworkers see your dry run and provide feedback. They can tell you if you're speaking too quickly, which of your points are unclear, and even provide feedback on your motions and voice volume.</w:t>
      </w:r>
    </w:p>
    <w:p w:rsidR="00000000" w:rsidDel="00000000" w:rsidP="00000000" w:rsidRDefault="00000000" w:rsidRPr="00000000" w14:paraId="00000067">
      <w:pPr>
        <w:rPr>
          <w:rFonts w:ascii="Calibri" w:cs="Calibri" w:eastAsia="Calibri" w:hAnsi="Calibri"/>
        </w:rPr>
      </w:pPr>
      <w:r w:rsidDel="00000000" w:rsidR="00000000" w:rsidRPr="00000000">
        <w:rPr>
          <w:rtl w:val="0"/>
        </w:rPr>
      </w:r>
    </w:p>
    <w:p w:rsidR="00000000" w:rsidDel="00000000" w:rsidP="00000000" w:rsidRDefault="00000000" w:rsidRPr="00000000" w14:paraId="00000068">
      <w:pPr>
        <w:rPr>
          <w:rFonts w:ascii="Calibri" w:cs="Calibri" w:eastAsia="Calibri" w:hAnsi="Calibri"/>
        </w:rPr>
      </w:pPr>
      <w:r w:rsidDel="00000000" w:rsidR="00000000" w:rsidRPr="00000000">
        <w:rPr>
          <w:rFonts w:ascii="Calibri" w:cs="Calibri" w:eastAsia="Calibri" w:hAnsi="Calibri"/>
          <w:rtl w:val="0"/>
        </w:rPr>
        <w:t xml:space="preserve">Choose a modest and stylish ensemble from your closet. Even if your organisation or the clients you're pitching are typically casual and relaxed, you should wear business clothes to the meeting. It will demonstrate that you care about the meeting and take it seriously, but sloppy attire can give the impression that you did not prepare your presentation at all, even if you spent the previous night or week doing so. Suits are the most tried-and-true sartorial choice for a meeting, regardless of gender, according to fashion and business experts. </w:t>
      </w:r>
    </w:p>
    <w:p w:rsidR="00000000" w:rsidDel="00000000" w:rsidP="00000000" w:rsidRDefault="00000000" w:rsidRPr="00000000" w14:paraId="00000069">
      <w:pPr>
        <w:rPr>
          <w:rFonts w:ascii="Calibri" w:cs="Calibri" w:eastAsia="Calibri" w:hAnsi="Calibri"/>
        </w:rPr>
      </w:pPr>
      <w:r w:rsidDel="00000000" w:rsidR="00000000" w:rsidRPr="00000000">
        <w:rPr>
          <w:rtl w:val="0"/>
        </w:rPr>
      </w:r>
    </w:p>
    <w:p w:rsidR="00000000" w:rsidDel="00000000" w:rsidP="00000000" w:rsidRDefault="00000000" w:rsidRPr="00000000" w14:paraId="0000006A">
      <w:pPr>
        <w:rPr>
          <w:rFonts w:ascii="Calibri" w:cs="Calibri" w:eastAsia="Calibri" w:hAnsi="Calibri"/>
        </w:rPr>
      </w:pPr>
      <w:r w:rsidDel="00000000" w:rsidR="00000000" w:rsidRPr="00000000">
        <w:rPr>
          <w:rtl w:val="0"/>
        </w:rPr>
      </w:r>
    </w:p>
    <w:p w:rsidR="00000000" w:rsidDel="00000000" w:rsidP="00000000" w:rsidRDefault="00000000" w:rsidRPr="00000000" w14:paraId="0000006B">
      <w:pPr>
        <w:rPr>
          <w:rFonts w:ascii="Calibri" w:cs="Calibri" w:eastAsia="Calibri" w:hAnsi="Calibri"/>
        </w:rPr>
      </w:pPr>
      <w:r w:rsidDel="00000000" w:rsidR="00000000" w:rsidRPr="00000000">
        <w:rPr>
          <w:rFonts w:ascii="Calibri" w:cs="Calibri" w:eastAsia="Calibri" w:hAnsi="Calibri"/>
          <w:rtl w:val="0"/>
        </w:rPr>
        <w:t xml:space="preserve">Best is a dark hue such as navy or black. If the meeting is less official, you can omit the tie or add more casual accessories to your suit.</w:t>
      </w:r>
    </w:p>
    <w:p w:rsidR="00000000" w:rsidDel="00000000" w:rsidP="00000000" w:rsidRDefault="00000000" w:rsidRPr="00000000" w14:paraId="0000006C">
      <w:pPr>
        <w:rPr>
          <w:rFonts w:ascii="Calibri" w:cs="Calibri" w:eastAsia="Calibri" w:hAnsi="Calibri"/>
        </w:rPr>
      </w:pPr>
      <w:r w:rsidDel="00000000" w:rsidR="00000000" w:rsidRPr="00000000">
        <w:rPr>
          <w:rtl w:val="0"/>
        </w:rPr>
      </w:r>
    </w:p>
    <w:p w:rsidR="00000000" w:rsidDel="00000000" w:rsidP="00000000" w:rsidRDefault="00000000" w:rsidRPr="00000000" w14:paraId="0000006D">
      <w:pPr>
        <w:rPr>
          <w:rFonts w:ascii="Calibri" w:cs="Calibri" w:eastAsia="Calibri" w:hAnsi="Calibri"/>
        </w:rPr>
      </w:pPr>
      <w:r w:rsidDel="00000000" w:rsidR="00000000" w:rsidRPr="00000000">
        <w:rPr>
          <w:rFonts w:ascii="Calibri" w:cs="Calibri" w:eastAsia="Calibri" w:hAnsi="Calibri"/>
          <w:rtl w:val="0"/>
        </w:rPr>
        <w:t xml:space="preserve">If you've scoured your closet and can't find something fitting, seek help from friends or family. They may have a suggestion for how to improvise an outfit or be able to lend you an item from their closets. If all else fails, you might visit a nearby shopping area to find an affordable pair of pants and a blazer.</w:t>
      </w:r>
    </w:p>
    <w:p w:rsidR="00000000" w:rsidDel="00000000" w:rsidP="00000000" w:rsidRDefault="00000000" w:rsidRPr="00000000" w14:paraId="0000006E">
      <w:pPr>
        <w:rPr>
          <w:rFonts w:ascii="Calibri" w:cs="Calibri" w:eastAsia="Calibri" w:hAnsi="Calibri"/>
        </w:rPr>
      </w:pPr>
      <w:r w:rsidDel="00000000" w:rsidR="00000000" w:rsidRPr="00000000">
        <w:rPr>
          <w:rtl w:val="0"/>
        </w:rPr>
      </w:r>
    </w:p>
    <w:p w:rsidR="00000000" w:rsidDel="00000000" w:rsidP="00000000" w:rsidRDefault="00000000" w:rsidRPr="00000000" w14:paraId="0000006F">
      <w:pPr>
        <w:rPr>
          <w:rFonts w:ascii="Calibri" w:cs="Calibri" w:eastAsia="Calibri" w:hAnsi="Calibri"/>
        </w:rPr>
      </w:pPr>
      <w:r w:rsidDel="00000000" w:rsidR="00000000" w:rsidRPr="00000000">
        <w:rPr>
          <w:rtl w:val="0"/>
        </w:rPr>
      </w:r>
    </w:p>
    <w:p w:rsidR="00000000" w:rsidDel="00000000" w:rsidP="00000000" w:rsidRDefault="00000000" w:rsidRPr="00000000" w14:paraId="00000070">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6. Wake up early</w:t>
      </w:r>
    </w:p>
    <w:p w:rsidR="00000000" w:rsidDel="00000000" w:rsidP="00000000" w:rsidRDefault="00000000" w:rsidRPr="00000000" w14:paraId="00000071">
      <w:pPr>
        <w:rPr>
          <w:rFonts w:ascii="Calibri" w:cs="Calibri" w:eastAsia="Calibri" w:hAnsi="Calibri"/>
        </w:rPr>
      </w:pPr>
      <w:r w:rsidDel="00000000" w:rsidR="00000000" w:rsidRPr="00000000">
        <w:rPr>
          <w:rtl w:val="0"/>
        </w:rPr>
      </w:r>
    </w:p>
    <w:p w:rsidR="00000000" w:rsidDel="00000000" w:rsidP="00000000" w:rsidRDefault="00000000" w:rsidRPr="00000000" w14:paraId="00000072">
      <w:pPr>
        <w:rPr>
          <w:rFonts w:ascii="Calibri" w:cs="Calibri" w:eastAsia="Calibri" w:hAnsi="Calibri"/>
        </w:rPr>
      </w:pPr>
      <w:r w:rsidDel="00000000" w:rsidR="00000000" w:rsidRPr="00000000">
        <w:rPr>
          <w:rFonts w:ascii="Calibri" w:cs="Calibri" w:eastAsia="Calibri" w:hAnsi="Calibri"/>
          <w:rtl w:val="0"/>
        </w:rPr>
        <w:t xml:space="preserve">Pressing the snooze button on your alarm and then rushing to work will leave you with frayed nerves and jumbled thoughts. Avoid this distraction by waking up and preparing for your encounter well in advance. Taking your time getting dressed, drinking coffee, and finishing the rest of your morning ritual will allow you to concentrate on your thoughts and develop a happy attitude.  According to some authorities, superstitious rituals that make little logical sense might have a favourable effect on performance. Therefore, even if it seems stupid, feel free to wear your lucky socks, listen to your favourite music, or kiss your lucky keepsake prior to embarking on your journey! </w:t>
      </w:r>
    </w:p>
    <w:p w:rsidR="00000000" w:rsidDel="00000000" w:rsidP="00000000" w:rsidRDefault="00000000" w:rsidRPr="00000000" w14:paraId="00000073">
      <w:pPr>
        <w:rPr>
          <w:rFonts w:ascii="Calibri" w:cs="Calibri" w:eastAsia="Calibri" w:hAnsi="Calibri"/>
        </w:rPr>
      </w:pPr>
      <w:r w:rsidDel="00000000" w:rsidR="00000000" w:rsidRPr="00000000">
        <w:rPr>
          <w:rtl w:val="0"/>
        </w:rPr>
      </w:r>
    </w:p>
    <w:p w:rsidR="00000000" w:rsidDel="00000000" w:rsidP="00000000" w:rsidRDefault="00000000" w:rsidRPr="00000000" w14:paraId="00000074">
      <w:pPr>
        <w:rPr>
          <w:rFonts w:ascii="Calibri" w:cs="Calibri" w:eastAsia="Calibri" w:hAnsi="Calibri"/>
        </w:rPr>
      </w:pPr>
      <w:r w:rsidDel="00000000" w:rsidR="00000000" w:rsidRPr="00000000">
        <w:rPr>
          <w:rFonts w:ascii="Calibri" w:cs="Calibri" w:eastAsia="Calibri" w:hAnsi="Calibri"/>
          <w:b w:val="1"/>
          <w:sz w:val="28"/>
          <w:szCs w:val="28"/>
          <w:rtl w:val="0"/>
        </w:rPr>
        <w:t xml:space="preserve">7. Eat a breakfast packed in protein</w:t>
      </w:r>
      <w:r w:rsidDel="00000000" w:rsidR="00000000" w:rsidRPr="00000000">
        <w:rPr>
          <w:rFonts w:ascii="Calibri" w:cs="Calibri" w:eastAsia="Calibri" w:hAnsi="Calibri"/>
          <w:rtl w:val="0"/>
        </w:rPr>
        <w:t xml:space="preserve">. Studies have demonstrated that a nutritious, protein-rich breakfast has a significant impact on the rest of the day. In addition to keeping you full for longer, it also stimulates the metabolism and promotes healthy muscular maintenance. </w:t>
      </w:r>
    </w:p>
    <w:p w:rsidR="00000000" w:rsidDel="00000000" w:rsidP="00000000" w:rsidRDefault="00000000" w:rsidRPr="00000000" w14:paraId="00000075">
      <w:pPr>
        <w:rPr>
          <w:rFonts w:ascii="Calibri" w:cs="Calibri" w:eastAsia="Calibri" w:hAnsi="Calibri"/>
        </w:rPr>
      </w:pPr>
      <w:r w:rsidDel="00000000" w:rsidR="00000000" w:rsidRPr="00000000">
        <w:rPr>
          <w:rFonts w:ascii="Calibri" w:cs="Calibri" w:eastAsia="Calibri" w:hAnsi="Calibri"/>
          <w:rtl w:val="0"/>
        </w:rPr>
        <w:t xml:space="preserve">In addition, flax and folic acid-rich meals have been known to enhance brain activity, so eating cereals and breakfast bars before your meeting can help you communicate more fluently and creatively.</w:t>
      </w:r>
    </w:p>
    <w:p w:rsidR="00000000" w:rsidDel="00000000" w:rsidP="00000000" w:rsidRDefault="00000000" w:rsidRPr="00000000" w14:paraId="00000076">
      <w:pPr>
        <w:rPr>
          <w:rFonts w:ascii="Calibri" w:cs="Calibri" w:eastAsia="Calibri" w:hAnsi="Calibri"/>
        </w:rPr>
      </w:pPr>
      <w:r w:rsidDel="00000000" w:rsidR="00000000" w:rsidRPr="00000000">
        <w:rPr>
          <w:rtl w:val="0"/>
        </w:rPr>
      </w:r>
    </w:p>
    <w:p w:rsidR="00000000" w:rsidDel="00000000" w:rsidP="00000000" w:rsidRDefault="00000000" w:rsidRPr="00000000" w14:paraId="00000077">
      <w:pP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78">
      <w:pPr>
        <w:rPr>
          <w:rFonts w:ascii="Calibri" w:cs="Calibri" w:eastAsia="Calibri" w:hAnsi="Calibri"/>
        </w:rPr>
      </w:pPr>
      <w:r w:rsidDel="00000000" w:rsidR="00000000" w:rsidRPr="00000000">
        <w:rPr>
          <w:rFonts w:ascii="Calibri" w:cs="Calibri" w:eastAsia="Calibri" w:hAnsi="Calibri"/>
          <w:rtl w:val="0"/>
        </w:rPr>
        <w:t xml:space="preserve">Develop an optimistic attitude. After completing all the work for your presentation, you should prepare your mind for success. You can speed through your presentation, but you should prioritise boosting your attitude and confidence. Do this by speaking to yourself in an encouraging, positive tone; for instance, remind yourself of the amount of work you've completed and how proud you are of your efforts, regardless of what transpires in the meeting.</w:t>
      </w:r>
    </w:p>
    <w:p w:rsidR="00000000" w:rsidDel="00000000" w:rsidP="00000000" w:rsidRDefault="00000000" w:rsidRPr="00000000" w14:paraId="00000079">
      <w:pPr>
        <w:rPr>
          <w:rFonts w:ascii="Calibri" w:cs="Calibri" w:eastAsia="Calibri" w:hAnsi="Calibri"/>
        </w:rPr>
      </w:pPr>
      <w:r w:rsidDel="00000000" w:rsidR="00000000" w:rsidRPr="00000000">
        <w:rPr>
          <w:rtl w:val="0"/>
        </w:rPr>
      </w:r>
    </w:p>
    <w:p w:rsidR="00000000" w:rsidDel="00000000" w:rsidP="00000000" w:rsidRDefault="00000000" w:rsidRPr="00000000" w14:paraId="0000007A">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Additionally, see yourself smiling and feeling joyful and relieved following the presentation. Such imagery might have a significant impact on your performance. </w:t>
      </w:r>
    </w:p>
    <w:p w:rsidR="00000000" w:rsidDel="00000000" w:rsidP="00000000" w:rsidRDefault="00000000" w:rsidRPr="00000000" w14:paraId="0000007B">
      <w:pPr>
        <w:rPr>
          <w:rFonts w:ascii="Calibri" w:cs="Calibri" w:eastAsia="Calibri" w:hAnsi="Calibri"/>
        </w:rPr>
      </w:pPr>
      <w:r w:rsidDel="00000000" w:rsidR="00000000" w:rsidRPr="00000000">
        <w:rPr>
          <w:rtl w:val="0"/>
        </w:rPr>
      </w:r>
    </w:p>
    <w:p w:rsidR="00000000" w:rsidDel="00000000" w:rsidP="00000000" w:rsidRDefault="00000000" w:rsidRPr="00000000" w14:paraId="0000007C">
      <w:pPr>
        <w:rPr>
          <w:rFonts w:ascii="Calibri" w:cs="Calibri" w:eastAsia="Calibri" w:hAnsi="Calibri"/>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bTGFPD2oYU2Czx6Lo96jklSd+uQ==">AMUW2mWdBs/9Nk389xJuB6V7qyQDrYXHykjkahb0QRXb1tNMN9ylolaw5/42KsLX7YVdZDyDp76tkdLkSijDmgjR8BSXeSwQbvkj7SYFFyRFneqWL6juNW8=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