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rPr>
          <w:rFonts w:ascii="Montserrat" w:cs="Montserrat" w:eastAsia="Montserrat" w:hAnsi="Montserrat"/>
          <w:color w:val="222222"/>
          <w:sz w:val="116"/>
          <w:szCs w:val="116"/>
        </w:rPr>
      </w:pPr>
      <w:r w:rsidDel="00000000" w:rsidR="00000000" w:rsidRPr="00000000">
        <w:rPr>
          <w:rFonts w:ascii="Montserrat" w:cs="Montserrat" w:eastAsia="Montserrat" w:hAnsi="Montserrat"/>
          <w:color w:val="222222"/>
          <w:sz w:val="116"/>
          <w:szCs w:val="116"/>
          <w:rtl w:val="0"/>
        </w:rPr>
        <w:t xml:space="preserve">PRICING STRATEGY WORKSHEET</w:t>
      </w:r>
    </w:p>
    <w:p w:rsidR="00000000" w:rsidDel="00000000" w:rsidP="00000000" w:rsidRDefault="00000000" w:rsidRPr="00000000" w14:paraId="00000002">
      <w:pPr>
        <w:spacing w:line="240" w:lineRule="auto"/>
        <w:rPr>
          <w:rFonts w:ascii="Roboto" w:cs="Roboto" w:eastAsia="Roboto" w:hAnsi="Roboto"/>
          <w:b w:val="1"/>
          <w:color w:val="222222"/>
          <w:sz w:val="116"/>
          <w:szCs w:val="116"/>
        </w:rPr>
      </w:pPr>
      <w:r w:rsidDel="00000000" w:rsidR="00000000" w:rsidRPr="00000000">
        <w:rPr>
          <w:rtl w:val="0"/>
        </w:rPr>
      </w:r>
    </w:p>
    <w:p w:rsidR="00000000" w:rsidDel="00000000" w:rsidP="00000000" w:rsidRDefault="00000000" w:rsidRPr="00000000" w14:paraId="00000003">
      <w:pPr>
        <w:spacing w:line="240" w:lineRule="auto"/>
        <w:rPr>
          <w:rFonts w:ascii="Roboto" w:cs="Roboto" w:eastAsia="Roboto" w:hAnsi="Roboto"/>
          <w:color w:val="222222"/>
          <w:sz w:val="33"/>
          <w:szCs w:val="33"/>
        </w:rPr>
      </w:pPr>
      <w:r w:rsidDel="00000000" w:rsidR="00000000" w:rsidRPr="00000000">
        <w:rPr>
          <w:rtl w:val="0"/>
        </w:rPr>
      </w:r>
    </w:p>
    <w:p w:rsidR="00000000" w:rsidDel="00000000" w:rsidP="00000000" w:rsidRDefault="00000000" w:rsidRPr="00000000" w14:paraId="00000004">
      <w:pPr>
        <w:spacing w:line="240" w:lineRule="auto"/>
        <w:rPr>
          <w:rFonts w:ascii="Roboto" w:cs="Roboto" w:eastAsia="Roboto" w:hAnsi="Roboto"/>
          <w:color w:val="222222"/>
          <w:sz w:val="33"/>
          <w:szCs w:val="33"/>
        </w:rPr>
      </w:pPr>
      <w:r w:rsidDel="00000000" w:rsidR="00000000" w:rsidRPr="00000000">
        <w:rPr>
          <w:rtl w:val="0"/>
        </w:rPr>
      </w:r>
    </w:p>
    <w:p w:rsidR="00000000" w:rsidDel="00000000" w:rsidP="00000000" w:rsidRDefault="00000000" w:rsidRPr="00000000" w14:paraId="00000005">
      <w:pPr>
        <w:spacing w:line="240" w:lineRule="auto"/>
        <w:rPr>
          <w:rFonts w:ascii="Roboto" w:cs="Roboto" w:eastAsia="Roboto" w:hAnsi="Roboto"/>
          <w:color w:val="222222"/>
          <w:sz w:val="33"/>
          <w:szCs w:val="33"/>
        </w:rPr>
      </w:pPr>
      <w:r w:rsidDel="00000000" w:rsidR="00000000" w:rsidRPr="00000000">
        <w:rPr>
          <w:rtl w:val="0"/>
        </w:rPr>
      </w:r>
    </w:p>
    <w:p w:rsidR="00000000" w:rsidDel="00000000" w:rsidP="00000000" w:rsidRDefault="00000000" w:rsidRPr="00000000" w14:paraId="00000006">
      <w:pPr>
        <w:spacing w:line="465" w:lineRule="auto"/>
        <w:rPr>
          <w:rFonts w:ascii="Roboto" w:cs="Roboto" w:eastAsia="Roboto" w:hAnsi="Roboto"/>
          <w:color w:val="222222"/>
          <w:sz w:val="33"/>
          <w:szCs w:val="33"/>
        </w:rPr>
      </w:pPr>
      <w:r w:rsidDel="00000000" w:rsidR="00000000" w:rsidRPr="00000000">
        <w:rPr>
          <w:rtl w:val="0"/>
        </w:rPr>
      </w:r>
    </w:p>
    <w:p w:rsidR="00000000" w:rsidDel="00000000" w:rsidP="00000000" w:rsidRDefault="00000000" w:rsidRPr="00000000" w14:paraId="00000007">
      <w:pPr>
        <w:pStyle w:val="Heading2"/>
        <w:rPr>
          <w:rFonts w:ascii="Roboto" w:cs="Roboto" w:eastAsia="Roboto" w:hAnsi="Roboto"/>
          <w:color w:val="000000"/>
        </w:rPr>
      </w:pPr>
      <w:r w:rsidDel="00000000" w:rsidR="00000000" w:rsidRPr="00000000">
        <w:rPr>
          <w:rtl w:val="0"/>
        </w:rPr>
      </w:r>
    </w:p>
    <w:p w:rsidR="00000000" w:rsidDel="00000000" w:rsidP="00000000" w:rsidRDefault="00000000" w:rsidRPr="00000000" w14:paraId="00000008">
      <w:pPr>
        <w:pStyle w:val="Heading2"/>
        <w:rPr>
          <w:rFonts w:ascii="Roboto" w:cs="Roboto" w:eastAsia="Roboto" w:hAnsi="Roboto"/>
          <w:color w:val="000000"/>
        </w:rPr>
      </w:pPr>
      <w:r w:rsidDel="00000000" w:rsidR="00000000" w:rsidRPr="00000000">
        <w:rPr>
          <w:rtl w:val="0"/>
        </w:rPr>
      </w:r>
    </w:p>
    <w:p w:rsidR="00000000" w:rsidDel="00000000" w:rsidP="00000000" w:rsidRDefault="00000000" w:rsidRPr="00000000" w14:paraId="00000009">
      <w:pPr>
        <w:pStyle w:val="Heading2"/>
        <w:rPr>
          <w:rFonts w:ascii="Roboto" w:cs="Roboto" w:eastAsia="Roboto" w:hAnsi="Roboto"/>
          <w:color w:val="000000"/>
        </w:rPr>
      </w:pPr>
      <w:r w:rsidDel="00000000" w:rsidR="00000000" w:rsidRPr="00000000">
        <w:rPr>
          <w:rFonts w:ascii="Roboto" w:cs="Roboto" w:eastAsia="Roboto" w:hAnsi="Roboto"/>
          <w:color w:val="000000"/>
          <w:rtl w:val="0"/>
        </w:rPr>
        <w:t xml:space="preserve">Purpose</w:t>
      </w:r>
    </w:p>
    <w:p w:rsidR="00000000" w:rsidDel="00000000" w:rsidP="00000000" w:rsidRDefault="00000000" w:rsidRPr="00000000" w14:paraId="0000000A">
      <w:pPr>
        <w:spacing w:line="360" w:lineRule="auto"/>
        <w:rPr>
          <w:rFonts w:ascii="Roboto" w:cs="Roboto" w:eastAsia="Roboto" w:hAnsi="Roboto"/>
        </w:rPr>
      </w:pPr>
      <w:r w:rsidDel="00000000" w:rsidR="00000000" w:rsidRPr="00000000">
        <w:rPr>
          <w:rFonts w:ascii="Roboto" w:cs="Roboto" w:eastAsia="Roboto" w:hAnsi="Roboto"/>
          <w:rtl w:val="0"/>
        </w:rPr>
        <w:t xml:space="preserve">The purpose of this tool is to help you understand the considerations for establishing a price for a product.  The determination of product pricing is the responsibility of the Product Manager, but many departments in a firm will want to influence this process, particularly Sales and Finance.</w:t>
      </w:r>
    </w:p>
    <w:p w:rsidR="00000000" w:rsidDel="00000000" w:rsidP="00000000" w:rsidRDefault="00000000" w:rsidRPr="00000000" w14:paraId="0000000B">
      <w:pPr>
        <w:spacing w:line="360" w:lineRule="auto"/>
        <w:rPr>
          <w:rFonts w:ascii="Roboto" w:cs="Roboto" w:eastAsia="Roboto" w:hAnsi="Roboto"/>
        </w:rPr>
      </w:pPr>
      <w:r w:rsidDel="00000000" w:rsidR="00000000" w:rsidRPr="00000000">
        <w:rPr>
          <w:rFonts w:ascii="Roboto" w:cs="Roboto" w:eastAsia="Roboto" w:hAnsi="Roboto"/>
          <w:rtl w:val="0"/>
        </w:rPr>
        <w:t xml:space="preserve">Pricing is a numerical form of product positioning.  The way a product’s price is set determines:</w:t>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360" w:line="360" w:lineRule="auto"/>
        <w:ind w:left="720" w:right="0" w:hanging="360"/>
        <w:jc w:val="both"/>
        <w:rPr>
          <w:rFonts w:ascii="Roboto" w:cs="Roboto" w:eastAsia="Roboto" w:hAnsi="Roboto"/>
          <w:b w:val="1"/>
          <w:i w:val="0"/>
          <w:smallCaps w:val="0"/>
          <w:strike w:val="0"/>
          <w:color w:val="404141"/>
          <w:sz w:val="24"/>
          <w:szCs w:val="24"/>
          <w:shd w:fill="auto" w:val="clear"/>
          <w:vertAlign w:val="baseline"/>
        </w:rPr>
      </w:pPr>
      <w:r w:rsidDel="00000000" w:rsidR="00000000" w:rsidRPr="00000000">
        <w:rPr>
          <w:rFonts w:ascii="Roboto" w:cs="Roboto" w:eastAsia="Roboto" w:hAnsi="Roboto"/>
          <w:b w:val="1"/>
          <w:i w:val="0"/>
          <w:smallCaps w:val="0"/>
          <w:strike w:val="0"/>
          <w:color w:val="404141"/>
          <w:sz w:val="24"/>
          <w:szCs w:val="24"/>
          <w:u w:val="none"/>
          <w:shd w:fill="auto" w:val="clear"/>
          <w:vertAlign w:val="baseline"/>
          <w:rtl w:val="0"/>
        </w:rPr>
        <w:t xml:space="preserve">Who will buy your product?</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360" w:line="360" w:lineRule="auto"/>
        <w:ind w:left="720" w:right="0" w:hanging="360"/>
        <w:jc w:val="both"/>
        <w:rPr>
          <w:rFonts w:ascii="Roboto" w:cs="Roboto" w:eastAsia="Roboto" w:hAnsi="Roboto"/>
          <w:b w:val="1"/>
          <w:i w:val="0"/>
          <w:smallCaps w:val="0"/>
          <w:strike w:val="0"/>
          <w:color w:val="404141"/>
          <w:sz w:val="24"/>
          <w:szCs w:val="24"/>
          <w:shd w:fill="auto" w:val="clear"/>
          <w:vertAlign w:val="baseline"/>
        </w:rPr>
      </w:pPr>
      <w:r w:rsidDel="00000000" w:rsidR="00000000" w:rsidRPr="00000000">
        <w:rPr>
          <w:rFonts w:ascii="Roboto" w:cs="Roboto" w:eastAsia="Roboto" w:hAnsi="Roboto"/>
          <w:b w:val="1"/>
          <w:i w:val="0"/>
          <w:smallCaps w:val="0"/>
          <w:strike w:val="0"/>
          <w:color w:val="404141"/>
          <w:sz w:val="24"/>
          <w:szCs w:val="24"/>
          <w:u w:val="none"/>
          <w:shd w:fill="auto" w:val="clear"/>
          <w:vertAlign w:val="baseline"/>
          <w:rtl w:val="0"/>
        </w:rPr>
        <w:t xml:space="preserve">Which competitors you will encounter</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360" w:line="360" w:lineRule="auto"/>
        <w:ind w:left="720" w:right="0" w:hanging="360"/>
        <w:jc w:val="both"/>
        <w:rPr>
          <w:rFonts w:ascii="Roboto" w:cs="Roboto" w:eastAsia="Roboto" w:hAnsi="Roboto"/>
          <w:b w:val="1"/>
          <w:i w:val="0"/>
          <w:smallCaps w:val="0"/>
          <w:strike w:val="0"/>
          <w:color w:val="404141"/>
          <w:sz w:val="24"/>
          <w:szCs w:val="24"/>
          <w:shd w:fill="auto" w:val="clear"/>
          <w:vertAlign w:val="baseline"/>
        </w:rPr>
      </w:pPr>
      <w:r w:rsidDel="00000000" w:rsidR="00000000" w:rsidRPr="00000000">
        <w:rPr>
          <w:rFonts w:ascii="Roboto" w:cs="Roboto" w:eastAsia="Roboto" w:hAnsi="Roboto"/>
          <w:b w:val="1"/>
          <w:i w:val="0"/>
          <w:smallCaps w:val="0"/>
          <w:strike w:val="0"/>
          <w:color w:val="404141"/>
          <w:sz w:val="24"/>
          <w:szCs w:val="24"/>
          <w:u w:val="none"/>
          <w:shd w:fill="auto" w:val="clear"/>
          <w:vertAlign w:val="baseline"/>
          <w:rtl w:val="0"/>
        </w:rPr>
        <w:t xml:space="preserve">How, or if, negotiations will occur</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360" w:line="360" w:lineRule="auto"/>
        <w:ind w:left="720" w:right="0" w:hanging="360"/>
        <w:jc w:val="both"/>
        <w:rPr>
          <w:rFonts w:ascii="Roboto" w:cs="Roboto" w:eastAsia="Roboto" w:hAnsi="Roboto"/>
          <w:b w:val="1"/>
          <w:i w:val="0"/>
          <w:smallCaps w:val="0"/>
          <w:strike w:val="0"/>
          <w:color w:val="404141"/>
          <w:sz w:val="24"/>
          <w:szCs w:val="24"/>
          <w:shd w:fill="auto" w:val="clear"/>
          <w:vertAlign w:val="baseline"/>
        </w:rPr>
      </w:pPr>
      <w:r w:rsidDel="00000000" w:rsidR="00000000" w:rsidRPr="00000000">
        <w:rPr>
          <w:rFonts w:ascii="Roboto" w:cs="Roboto" w:eastAsia="Roboto" w:hAnsi="Roboto"/>
          <w:b w:val="1"/>
          <w:i w:val="0"/>
          <w:smallCaps w:val="0"/>
          <w:strike w:val="0"/>
          <w:color w:val="404141"/>
          <w:sz w:val="24"/>
          <w:szCs w:val="24"/>
          <w:u w:val="none"/>
          <w:shd w:fill="auto" w:val="clear"/>
          <w:vertAlign w:val="baseline"/>
          <w:rtl w:val="0"/>
        </w:rPr>
        <w:t xml:space="preserve">How customers will perceive your product’s capabilities and quality</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360" w:line="360" w:lineRule="auto"/>
        <w:ind w:left="0" w:right="0" w:firstLine="0"/>
        <w:jc w:val="both"/>
        <w:rPr>
          <w:rFonts w:ascii="Roboto" w:cs="Roboto" w:eastAsia="Roboto" w:hAnsi="Roboto"/>
          <w:i w:val="0"/>
          <w:smallCaps w:val="0"/>
          <w:strike w:val="0"/>
          <w:color w:val="404141"/>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1">
      <w:pPr>
        <w:tabs>
          <w:tab w:val="left" w:leader="none" w:pos="4368"/>
        </w:tabs>
        <w:rPr>
          <w:rFonts w:ascii="Roboto" w:cs="Roboto" w:eastAsia="Roboto" w:hAnsi="Roboto"/>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012">
      <w:pPr>
        <w:tabs>
          <w:tab w:val="left" w:leader="none" w:pos="4368"/>
        </w:tabs>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The Pricing Pyramid</w:t>
      </w:r>
    </w:p>
    <w:p w:rsidR="00000000" w:rsidDel="00000000" w:rsidP="00000000" w:rsidRDefault="00000000" w:rsidRPr="00000000" w14:paraId="00000013">
      <w:pPr>
        <w:rPr>
          <w:rFonts w:ascii="Roboto" w:cs="Roboto" w:eastAsia="Roboto" w:hAnsi="Roboto"/>
        </w:rPr>
      </w:pPr>
      <w:r w:rsidDel="00000000" w:rsidR="00000000" w:rsidRPr="00000000">
        <w:rPr>
          <w:rFonts w:ascii="Roboto" w:cs="Roboto" w:eastAsia="Roboto" w:hAnsi="Roboto"/>
          <w:rtl w:val="0"/>
        </w:rPr>
        <w:t xml:space="preserve">One process to follow when setting a price is to use the Pricing Pyramid, depicted below:</w:t>
      </w:r>
      <w:r w:rsidDel="00000000" w:rsidR="00000000" w:rsidRPr="00000000">
        <w:drawing>
          <wp:anchor allowOverlap="1" behindDoc="0" distB="0" distT="0" distL="114300" distR="114300" hidden="0" layoutInCell="1" locked="0" relativeHeight="0" simplePos="0">
            <wp:simplePos x="0" y="0"/>
            <wp:positionH relativeFrom="column">
              <wp:posOffset>1595120</wp:posOffset>
            </wp:positionH>
            <wp:positionV relativeFrom="paragraph">
              <wp:posOffset>477358</wp:posOffset>
            </wp:positionV>
            <wp:extent cx="3210560" cy="2821305"/>
            <wp:effectExtent b="0" l="0" r="0" t="0"/>
            <wp:wrapTopAndBottom distB="0" distT="0"/>
            <wp:docPr id="4"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3210560" cy="2821305"/>
                    </a:xfrm>
                    <a:prstGeom prst="rect"/>
                    <a:ln/>
                  </pic:spPr>
                </pic:pic>
              </a:graphicData>
            </a:graphic>
          </wp:anchor>
        </w:drawing>
      </w:r>
    </w:p>
    <w:p w:rsidR="00000000" w:rsidDel="00000000" w:rsidP="00000000" w:rsidRDefault="00000000" w:rsidRPr="00000000" w14:paraId="00000014">
      <w:pPr>
        <w:rPr>
          <w:rFonts w:ascii="Roboto" w:cs="Roboto" w:eastAsia="Roboto" w:hAnsi="Roboto"/>
        </w:rPr>
      </w:pPr>
      <w:r w:rsidDel="00000000" w:rsidR="00000000" w:rsidRPr="00000000">
        <w:rPr>
          <w:rtl w:val="0"/>
        </w:rPr>
      </w:r>
    </w:p>
    <w:p w:rsidR="00000000" w:rsidDel="00000000" w:rsidP="00000000" w:rsidRDefault="00000000" w:rsidRPr="00000000" w14:paraId="00000015">
      <w:pPr>
        <w:rPr>
          <w:rFonts w:ascii="Roboto" w:cs="Roboto" w:eastAsia="Roboto" w:hAnsi="Roboto"/>
        </w:rPr>
      </w:pPr>
      <w:r w:rsidDel="00000000" w:rsidR="00000000" w:rsidRPr="00000000">
        <w:rPr>
          <w:rFonts w:ascii="Roboto" w:cs="Roboto" w:eastAsia="Roboto" w:hAnsi="Roboto"/>
          <w:rtl w:val="0"/>
        </w:rPr>
        <w:t xml:space="preserve">Here is a brief explanation of the layers in the pricing pyramid:</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360" w:line="360" w:lineRule="auto"/>
        <w:ind w:left="720" w:right="0" w:hanging="360"/>
        <w:jc w:val="both"/>
        <w:rPr>
          <w:rFonts w:ascii="Times New Roman" w:cs="Times New Roman" w:eastAsia="Times New Roman" w:hAnsi="Times New Roman"/>
          <w:b w:val="0"/>
          <w:i w:val="0"/>
          <w:smallCaps w:val="0"/>
          <w:strike w:val="0"/>
          <w:color w:val="404141"/>
          <w:sz w:val="24"/>
          <w:szCs w:val="24"/>
          <w:u w:val="none"/>
          <w:shd w:fill="auto" w:val="clear"/>
          <w:vertAlign w:val="baseline"/>
        </w:rPr>
      </w:pPr>
      <w:r w:rsidDel="00000000" w:rsidR="00000000" w:rsidRPr="00000000">
        <w:rPr>
          <w:rFonts w:ascii="Roboto" w:cs="Roboto" w:eastAsia="Roboto" w:hAnsi="Roboto"/>
          <w:b w:val="1"/>
          <w:i w:val="0"/>
          <w:smallCaps w:val="0"/>
          <w:strike w:val="0"/>
          <w:color w:val="404141"/>
          <w:sz w:val="24"/>
          <w:szCs w:val="24"/>
          <w:u w:val="none"/>
          <w:shd w:fill="auto" w:val="clear"/>
          <w:vertAlign w:val="baseline"/>
          <w:rtl w:val="0"/>
        </w:rPr>
        <w:t xml:space="preserve">Pricing Objective:</w:t>
      </w:r>
      <w:r w:rsidDel="00000000" w:rsidR="00000000" w:rsidRPr="00000000">
        <w:rPr>
          <w:rFonts w:ascii="Roboto" w:cs="Roboto" w:eastAsia="Roboto" w:hAnsi="Roboto"/>
          <w:i w:val="0"/>
          <w:smallCaps w:val="0"/>
          <w:strike w:val="0"/>
          <w:color w:val="404141"/>
          <w:sz w:val="24"/>
          <w:szCs w:val="24"/>
          <w:u w:val="none"/>
          <w:shd w:fill="auto" w:val="clear"/>
          <w:vertAlign w:val="baseline"/>
          <w:rtl w:val="0"/>
        </w:rPr>
        <w:t xml:space="preserve">  The philosophy under which you define a strategy, build a pricing model and set prices.</w:t>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360" w:line="360" w:lineRule="auto"/>
        <w:ind w:left="720" w:right="0" w:hanging="360"/>
        <w:jc w:val="both"/>
        <w:rPr>
          <w:rFonts w:ascii="Times New Roman" w:cs="Times New Roman" w:eastAsia="Times New Roman" w:hAnsi="Times New Roman"/>
          <w:b w:val="0"/>
          <w:i w:val="0"/>
          <w:smallCaps w:val="0"/>
          <w:strike w:val="0"/>
          <w:color w:val="404141"/>
          <w:sz w:val="24"/>
          <w:szCs w:val="24"/>
          <w:u w:val="none"/>
          <w:shd w:fill="auto" w:val="clear"/>
          <w:vertAlign w:val="baseline"/>
        </w:rPr>
      </w:pPr>
      <w:r w:rsidDel="00000000" w:rsidR="00000000" w:rsidRPr="00000000">
        <w:rPr>
          <w:rFonts w:ascii="Roboto" w:cs="Roboto" w:eastAsia="Roboto" w:hAnsi="Roboto"/>
          <w:b w:val="1"/>
          <w:i w:val="0"/>
          <w:smallCaps w:val="0"/>
          <w:strike w:val="0"/>
          <w:color w:val="404141"/>
          <w:sz w:val="24"/>
          <w:szCs w:val="24"/>
          <w:u w:val="none"/>
          <w:shd w:fill="auto" w:val="clear"/>
          <w:vertAlign w:val="baseline"/>
          <w:rtl w:val="0"/>
        </w:rPr>
        <w:t xml:space="preserve">Pricing Strategy:</w:t>
      </w:r>
      <w:r w:rsidDel="00000000" w:rsidR="00000000" w:rsidRPr="00000000">
        <w:rPr>
          <w:rFonts w:ascii="Roboto" w:cs="Roboto" w:eastAsia="Roboto" w:hAnsi="Roboto"/>
          <w:i w:val="0"/>
          <w:smallCaps w:val="0"/>
          <w:strike w:val="0"/>
          <w:color w:val="404141"/>
          <w:sz w:val="24"/>
          <w:szCs w:val="24"/>
          <w:u w:val="none"/>
          <w:shd w:fill="auto" w:val="clear"/>
          <w:vertAlign w:val="baseline"/>
          <w:rtl w:val="0"/>
        </w:rPr>
        <w:t xml:space="preserve">  Influenced by your pricing objective, the plan for determining the optimal pricing model and price.</w:t>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360" w:line="360" w:lineRule="auto"/>
        <w:ind w:left="720" w:right="0" w:hanging="360"/>
        <w:jc w:val="both"/>
        <w:rPr>
          <w:rFonts w:ascii="Times New Roman" w:cs="Times New Roman" w:eastAsia="Times New Roman" w:hAnsi="Times New Roman"/>
          <w:b w:val="0"/>
          <w:i w:val="0"/>
          <w:smallCaps w:val="0"/>
          <w:strike w:val="0"/>
          <w:color w:val="404141"/>
          <w:sz w:val="24"/>
          <w:szCs w:val="24"/>
          <w:u w:val="none"/>
          <w:shd w:fill="auto" w:val="clear"/>
          <w:vertAlign w:val="baseline"/>
        </w:rPr>
      </w:pPr>
      <w:r w:rsidDel="00000000" w:rsidR="00000000" w:rsidRPr="00000000">
        <w:rPr>
          <w:rFonts w:ascii="Roboto" w:cs="Roboto" w:eastAsia="Roboto" w:hAnsi="Roboto"/>
          <w:b w:val="1"/>
          <w:i w:val="0"/>
          <w:smallCaps w:val="0"/>
          <w:strike w:val="0"/>
          <w:color w:val="404141"/>
          <w:sz w:val="24"/>
          <w:szCs w:val="24"/>
          <w:u w:val="none"/>
          <w:shd w:fill="auto" w:val="clear"/>
          <w:vertAlign w:val="baseline"/>
          <w:rtl w:val="0"/>
        </w:rPr>
        <w:t xml:space="preserve">Pricing Model:</w:t>
      </w:r>
      <w:r w:rsidDel="00000000" w:rsidR="00000000" w:rsidRPr="00000000">
        <w:rPr>
          <w:rFonts w:ascii="Roboto" w:cs="Roboto" w:eastAsia="Roboto" w:hAnsi="Roboto"/>
          <w:i w:val="0"/>
          <w:smallCaps w:val="0"/>
          <w:strike w:val="0"/>
          <w:color w:val="404141"/>
          <w:sz w:val="24"/>
          <w:szCs w:val="24"/>
          <w:u w:val="none"/>
          <w:shd w:fill="auto" w:val="clear"/>
          <w:vertAlign w:val="baseline"/>
          <w:rtl w:val="0"/>
        </w:rPr>
        <w:t xml:space="preserve">  The implementation of your pricing strategy.</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360" w:line="360" w:lineRule="auto"/>
        <w:ind w:left="720" w:right="0" w:hanging="360"/>
        <w:jc w:val="both"/>
        <w:rPr>
          <w:rFonts w:ascii="Times New Roman" w:cs="Times New Roman" w:eastAsia="Times New Roman" w:hAnsi="Times New Roman"/>
          <w:b w:val="0"/>
          <w:i w:val="0"/>
          <w:smallCaps w:val="0"/>
          <w:strike w:val="0"/>
          <w:color w:val="404141"/>
          <w:sz w:val="24"/>
          <w:szCs w:val="24"/>
          <w:u w:val="none"/>
          <w:shd w:fill="auto" w:val="clear"/>
          <w:vertAlign w:val="baseline"/>
        </w:rPr>
      </w:pPr>
      <w:r w:rsidDel="00000000" w:rsidR="00000000" w:rsidRPr="00000000">
        <w:rPr>
          <w:rFonts w:ascii="Roboto" w:cs="Roboto" w:eastAsia="Roboto" w:hAnsi="Roboto"/>
          <w:b w:val="1"/>
          <w:i w:val="0"/>
          <w:smallCaps w:val="0"/>
          <w:strike w:val="0"/>
          <w:color w:val="404141"/>
          <w:sz w:val="24"/>
          <w:szCs w:val="24"/>
          <w:u w:val="none"/>
          <w:shd w:fill="auto" w:val="clear"/>
          <w:vertAlign w:val="baseline"/>
          <w:rtl w:val="0"/>
        </w:rPr>
        <w:t xml:space="preserve">Price:</w:t>
      </w:r>
      <w:r w:rsidDel="00000000" w:rsidR="00000000" w:rsidRPr="00000000">
        <w:rPr>
          <w:rFonts w:ascii="Roboto" w:cs="Roboto" w:eastAsia="Roboto" w:hAnsi="Roboto"/>
          <w:i w:val="0"/>
          <w:smallCaps w:val="0"/>
          <w:strike w:val="0"/>
          <w:color w:val="404141"/>
          <w:sz w:val="24"/>
          <w:szCs w:val="24"/>
          <w:u w:val="none"/>
          <w:shd w:fill="auto" w:val="clear"/>
          <w:vertAlign w:val="baseline"/>
          <w:rtl w:val="0"/>
        </w:rPr>
        <w:t xml:space="preserve"> The amount paid by a buyer to purchase your product.</w:t>
      </w:r>
    </w:p>
    <w:p w:rsidR="00000000" w:rsidDel="00000000" w:rsidP="00000000" w:rsidRDefault="00000000" w:rsidRPr="00000000" w14:paraId="0000001A">
      <w:pPr>
        <w:pStyle w:val="Heading2"/>
        <w:rPr>
          <w:rFonts w:ascii="Roboto" w:cs="Roboto" w:eastAsia="Roboto" w:hAnsi="Roboto"/>
          <w:color w:val="000000"/>
        </w:rPr>
      </w:pPr>
      <w:r w:rsidDel="00000000" w:rsidR="00000000" w:rsidRPr="00000000">
        <w:rPr>
          <w:rFonts w:ascii="Roboto" w:cs="Roboto" w:eastAsia="Roboto" w:hAnsi="Roboto"/>
          <w:color w:val="000000"/>
          <w:rtl w:val="0"/>
        </w:rPr>
        <w:t xml:space="preserve">Setting a Pricing Objective</w:t>
      </w:r>
    </w:p>
    <w:p w:rsidR="00000000" w:rsidDel="00000000" w:rsidP="00000000" w:rsidRDefault="00000000" w:rsidRPr="00000000" w14:paraId="0000001B">
      <w:pPr>
        <w:rPr>
          <w:rFonts w:ascii="Roboto" w:cs="Roboto" w:eastAsia="Roboto" w:hAnsi="Roboto"/>
        </w:rPr>
        <w:sectPr>
          <w:headerReference r:id="rId8" w:type="default"/>
          <w:footerReference r:id="rId9" w:type="default"/>
          <w:footerReference r:id="rId10" w:type="even"/>
          <w:pgSz w:h="16838" w:w="11906" w:orient="portrait"/>
          <w:pgMar w:bottom="1440.0000000000002" w:top="1440.0000000000002" w:left="1440.0000000000002" w:right="1440.0000000000002" w:header="720" w:footer="720"/>
          <w:pgNumType w:start="1"/>
        </w:sectPr>
      </w:pPr>
      <w:r w:rsidDel="00000000" w:rsidR="00000000" w:rsidRPr="00000000">
        <w:rPr>
          <w:rFonts w:ascii="Roboto" w:cs="Roboto" w:eastAsia="Roboto" w:hAnsi="Roboto"/>
          <w:rtl w:val="0"/>
        </w:rPr>
        <w:t xml:space="preserve">The top of the pricing pyramid begins with setting an objective that defines what your pricing will accomplish.  Many possible objectives exist, and some are on conflict with each other. Here are some common pricing objectives:</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360" w:line="360" w:lineRule="auto"/>
        <w:ind w:left="720" w:right="0" w:hanging="360"/>
        <w:jc w:val="both"/>
        <w:rPr>
          <w:rFonts w:ascii="Roboto" w:cs="Roboto" w:eastAsia="Roboto" w:hAnsi="Roboto"/>
          <w:b w:val="1"/>
          <w:i w:val="0"/>
          <w:smallCaps w:val="0"/>
          <w:strike w:val="0"/>
          <w:color w:val="404141"/>
          <w:sz w:val="24"/>
          <w:szCs w:val="24"/>
          <w:shd w:fill="auto" w:val="clear"/>
          <w:vertAlign w:val="baseline"/>
        </w:rPr>
      </w:pPr>
      <w:r w:rsidDel="00000000" w:rsidR="00000000" w:rsidRPr="00000000">
        <w:rPr>
          <w:rFonts w:ascii="Roboto" w:cs="Roboto" w:eastAsia="Roboto" w:hAnsi="Roboto"/>
          <w:b w:val="1"/>
          <w:i w:val="0"/>
          <w:smallCaps w:val="0"/>
          <w:strike w:val="0"/>
          <w:color w:val="404141"/>
          <w:sz w:val="24"/>
          <w:szCs w:val="24"/>
          <w:u w:val="none"/>
          <w:shd w:fill="auto" w:val="clear"/>
          <w:vertAlign w:val="baseline"/>
          <w:rtl w:val="0"/>
        </w:rPr>
        <w:t xml:space="preserve">Maximize profitability</w:t>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360" w:line="360" w:lineRule="auto"/>
        <w:ind w:left="720" w:right="0" w:hanging="360"/>
        <w:jc w:val="both"/>
        <w:rPr>
          <w:rFonts w:ascii="Roboto" w:cs="Roboto" w:eastAsia="Roboto" w:hAnsi="Roboto"/>
          <w:b w:val="1"/>
          <w:i w:val="0"/>
          <w:smallCaps w:val="0"/>
          <w:strike w:val="0"/>
          <w:color w:val="404141"/>
          <w:sz w:val="24"/>
          <w:szCs w:val="24"/>
          <w:shd w:fill="auto" w:val="clear"/>
          <w:vertAlign w:val="baseline"/>
        </w:rPr>
      </w:pPr>
      <w:r w:rsidDel="00000000" w:rsidR="00000000" w:rsidRPr="00000000">
        <w:rPr>
          <w:rFonts w:ascii="Roboto" w:cs="Roboto" w:eastAsia="Roboto" w:hAnsi="Roboto"/>
          <w:b w:val="1"/>
          <w:i w:val="0"/>
          <w:smallCaps w:val="0"/>
          <w:strike w:val="0"/>
          <w:color w:val="404141"/>
          <w:sz w:val="24"/>
          <w:szCs w:val="24"/>
          <w:u w:val="none"/>
          <w:shd w:fill="auto" w:val="clear"/>
          <w:vertAlign w:val="baseline"/>
          <w:rtl w:val="0"/>
        </w:rPr>
        <w:t xml:space="preserve">Maximize revenue</w:t>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360" w:line="360" w:lineRule="auto"/>
        <w:ind w:left="720" w:right="0" w:hanging="360"/>
        <w:jc w:val="both"/>
        <w:rPr>
          <w:rFonts w:ascii="Roboto" w:cs="Roboto" w:eastAsia="Roboto" w:hAnsi="Roboto"/>
          <w:b w:val="1"/>
          <w:i w:val="0"/>
          <w:smallCaps w:val="0"/>
          <w:strike w:val="0"/>
          <w:color w:val="404141"/>
          <w:sz w:val="24"/>
          <w:szCs w:val="24"/>
          <w:shd w:fill="auto" w:val="clear"/>
          <w:vertAlign w:val="baseline"/>
        </w:rPr>
      </w:pPr>
      <w:r w:rsidDel="00000000" w:rsidR="00000000" w:rsidRPr="00000000">
        <w:rPr>
          <w:rFonts w:ascii="Roboto" w:cs="Roboto" w:eastAsia="Roboto" w:hAnsi="Roboto"/>
          <w:b w:val="1"/>
          <w:i w:val="0"/>
          <w:smallCaps w:val="0"/>
          <w:strike w:val="0"/>
          <w:color w:val="404141"/>
          <w:sz w:val="24"/>
          <w:szCs w:val="24"/>
          <w:u w:val="none"/>
          <w:shd w:fill="auto" w:val="clear"/>
          <w:vertAlign w:val="baseline"/>
          <w:rtl w:val="0"/>
        </w:rPr>
        <w:t xml:space="preserve">Maximize market share</w:t>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360" w:line="360" w:lineRule="auto"/>
        <w:ind w:left="720" w:right="0" w:hanging="360"/>
        <w:jc w:val="both"/>
        <w:rPr>
          <w:rFonts w:ascii="Roboto" w:cs="Roboto" w:eastAsia="Roboto" w:hAnsi="Roboto"/>
          <w:b w:val="1"/>
          <w:i w:val="0"/>
          <w:smallCaps w:val="0"/>
          <w:strike w:val="0"/>
          <w:color w:val="404141"/>
          <w:sz w:val="24"/>
          <w:szCs w:val="24"/>
          <w:shd w:fill="auto" w:val="clear"/>
          <w:vertAlign w:val="baseline"/>
        </w:rPr>
      </w:pPr>
      <w:r w:rsidDel="00000000" w:rsidR="00000000" w:rsidRPr="00000000">
        <w:rPr>
          <w:rFonts w:ascii="Roboto" w:cs="Roboto" w:eastAsia="Roboto" w:hAnsi="Roboto"/>
          <w:b w:val="1"/>
          <w:i w:val="0"/>
          <w:smallCaps w:val="0"/>
          <w:strike w:val="0"/>
          <w:color w:val="404141"/>
          <w:sz w:val="24"/>
          <w:szCs w:val="24"/>
          <w:u w:val="none"/>
          <w:shd w:fill="auto" w:val="clear"/>
          <w:vertAlign w:val="baseline"/>
          <w:rtl w:val="0"/>
        </w:rPr>
        <w:t xml:space="preserve">Reinforce brand perception</w:t>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360" w:line="360" w:lineRule="auto"/>
        <w:ind w:left="720" w:right="0" w:hanging="360"/>
        <w:jc w:val="both"/>
        <w:rPr>
          <w:rFonts w:ascii="Roboto" w:cs="Roboto" w:eastAsia="Roboto" w:hAnsi="Roboto"/>
          <w:b w:val="1"/>
          <w:i w:val="0"/>
          <w:smallCaps w:val="0"/>
          <w:strike w:val="0"/>
          <w:color w:val="404141"/>
          <w:sz w:val="24"/>
          <w:szCs w:val="24"/>
          <w:shd w:fill="auto" w:val="clear"/>
          <w:vertAlign w:val="baseline"/>
        </w:rPr>
      </w:pPr>
      <w:r w:rsidDel="00000000" w:rsidR="00000000" w:rsidRPr="00000000">
        <w:rPr>
          <w:rFonts w:ascii="Roboto" w:cs="Roboto" w:eastAsia="Roboto" w:hAnsi="Roboto"/>
          <w:b w:val="1"/>
          <w:i w:val="0"/>
          <w:smallCaps w:val="0"/>
          <w:strike w:val="0"/>
          <w:color w:val="404141"/>
          <w:sz w:val="24"/>
          <w:szCs w:val="24"/>
          <w:u w:val="none"/>
          <w:shd w:fill="auto" w:val="clear"/>
          <w:vertAlign w:val="baseline"/>
          <w:rtl w:val="0"/>
        </w:rPr>
        <w:t xml:space="preserve">Stabilize the market</w:t>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360" w:line="360" w:lineRule="auto"/>
        <w:ind w:left="720" w:right="0" w:hanging="360"/>
        <w:jc w:val="both"/>
        <w:rPr>
          <w:rFonts w:ascii="Roboto" w:cs="Roboto" w:eastAsia="Roboto" w:hAnsi="Roboto"/>
          <w:b w:val="1"/>
          <w:i w:val="0"/>
          <w:smallCaps w:val="0"/>
          <w:strike w:val="0"/>
          <w:color w:val="404141"/>
          <w:sz w:val="24"/>
          <w:szCs w:val="24"/>
          <w:shd w:fill="auto" w:val="clear"/>
          <w:vertAlign w:val="baseline"/>
        </w:rPr>
      </w:pPr>
      <w:r w:rsidDel="00000000" w:rsidR="00000000" w:rsidRPr="00000000">
        <w:rPr>
          <w:rFonts w:ascii="Roboto" w:cs="Roboto" w:eastAsia="Roboto" w:hAnsi="Roboto"/>
          <w:b w:val="1"/>
          <w:i w:val="0"/>
          <w:smallCaps w:val="0"/>
          <w:strike w:val="0"/>
          <w:color w:val="404141"/>
          <w:sz w:val="24"/>
          <w:szCs w:val="24"/>
          <w:u w:val="none"/>
          <w:shd w:fill="auto" w:val="clear"/>
          <w:vertAlign w:val="baseline"/>
          <w:rtl w:val="0"/>
        </w:rPr>
        <w:t xml:space="preserve">Achieve Return-on-investment</w:t>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360" w:line="360" w:lineRule="auto"/>
        <w:ind w:left="720" w:right="0" w:hanging="360"/>
        <w:jc w:val="both"/>
        <w:rPr>
          <w:rFonts w:ascii="Roboto" w:cs="Roboto" w:eastAsia="Roboto" w:hAnsi="Roboto"/>
          <w:b w:val="1"/>
          <w:i w:val="0"/>
          <w:smallCaps w:val="0"/>
          <w:strike w:val="0"/>
          <w:color w:val="404141"/>
          <w:sz w:val="24"/>
          <w:szCs w:val="24"/>
          <w:shd w:fill="auto" w:val="clear"/>
          <w:vertAlign w:val="baseline"/>
        </w:rPr>
      </w:pPr>
      <w:r w:rsidDel="00000000" w:rsidR="00000000" w:rsidRPr="00000000">
        <w:rPr>
          <w:rFonts w:ascii="Roboto" w:cs="Roboto" w:eastAsia="Roboto" w:hAnsi="Roboto"/>
          <w:b w:val="1"/>
          <w:i w:val="0"/>
          <w:smallCaps w:val="0"/>
          <w:strike w:val="0"/>
          <w:color w:val="404141"/>
          <w:sz w:val="24"/>
          <w:szCs w:val="24"/>
          <w:u w:val="none"/>
          <w:shd w:fill="auto" w:val="clear"/>
          <w:vertAlign w:val="baseline"/>
          <w:rtl w:val="0"/>
        </w:rPr>
        <w:t xml:space="preserve">Become the price leader</w:t>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360" w:line="360" w:lineRule="auto"/>
        <w:ind w:left="720" w:right="0" w:hanging="360"/>
        <w:jc w:val="both"/>
        <w:rPr>
          <w:rFonts w:ascii="Roboto" w:cs="Roboto" w:eastAsia="Roboto" w:hAnsi="Roboto"/>
          <w:b w:val="1"/>
          <w:i w:val="0"/>
          <w:smallCaps w:val="0"/>
          <w:strike w:val="0"/>
          <w:color w:val="404141"/>
          <w:sz w:val="24"/>
          <w:szCs w:val="24"/>
          <w:shd w:fill="auto" w:val="clear"/>
          <w:vertAlign w:val="baseline"/>
        </w:rPr>
      </w:pPr>
      <w:r w:rsidDel="00000000" w:rsidR="00000000" w:rsidRPr="00000000">
        <w:rPr>
          <w:rFonts w:ascii="Roboto" w:cs="Roboto" w:eastAsia="Roboto" w:hAnsi="Roboto"/>
          <w:b w:val="1"/>
          <w:i w:val="0"/>
          <w:smallCaps w:val="0"/>
          <w:strike w:val="0"/>
          <w:color w:val="404141"/>
          <w:sz w:val="24"/>
          <w:szCs w:val="24"/>
          <w:u w:val="none"/>
          <w:shd w:fill="auto" w:val="clear"/>
          <w:vertAlign w:val="baseline"/>
          <w:rtl w:val="0"/>
        </w:rPr>
        <w:t xml:space="preserve">Create product interest</w:t>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360" w:line="360" w:lineRule="auto"/>
        <w:ind w:left="720" w:right="0" w:hanging="360"/>
        <w:jc w:val="both"/>
        <w:rPr>
          <w:rFonts w:ascii="Roboto" w:cs="Roboto" w:eastAsia="Roboto" w:hAnsi="Roboto"/>
          <w:b w:val="1"/>
          <w:i w:val="0"/>
          <w:smallCaps w:val="0"/>
          <w:strike w:val="0"/>
          <w:color w:val="404141"/>
          <w:sz w:val="24"/>
          <w:szCs w:val="24"/>
          <w:shd w:fill="auto" w:val="clear"/>
          <w:vertAlign w:val="baseline"/>
        </w:rPr>
        <w:sectPr>
          <w:type w:val="continuous"/>
          <w:pgSz w:h="16838" w:w="11906" w:orient="portrait"/>
          <w:pgMar w:bottom="1440.0000000000002" w:top="1440.0000000000002" w:left="1077.1653543307089" w:right="1077.1653543307089" w:header="720" w:footer="720"/>
        </w:sectPr>
      </w:pPr>
      <w:r w:rsidDel="00000000" w:rsidR="00000000" w:rsidRPr="00000000">
        <w:rPr>
          <w:rFonts w:ascii="Roboto" w:cs="Roboto" w:eastAsia="Roboto" w:hAnsi="Roboto"/>
          <w:b w:val="1"/>
          <w:i w:val="0"/>
          <w:smallCaps w:val="0"/>
          <w:strike w:val="0"/>
          <w:color w:val="404141"/>
          <w:sz w:val="24"/>
          <w:szCs w:val="24"/>
          <w:u w:val="none"/>
          <w:shd w:fill="auto" w:val="clear"/>
          <w:vertAlign w:val="baseline"/>
          <w:rtl w:val="0"/>
        </w:rPr>
        <w:t xml:space="preserve">Discourage entry of new competitors into your market</w:t>
      </w:r>
    </w:p>
    <w:p w:rsidR="00000000" w:rsidDel="00000000" w:rsidP="00000000" w:rsidRDefault="00000000" w:rsidRPr="00000000" w14:paraId="00000025">
      <w:pPr>
        <w:spacing w:line="360" w:lineRule="auto"/>
        <w:rPr>
          <w:rFonts w:ascii="Roboto" w:cs="Roboto" w:eastAsia="Roboto" w:hAnsi="Roboto"/>
        </w:rPr>
      </w:pPr>
      <w:r w:rsidDel="00000000" w:rsidR="00000000" w:rsidRPr="00000000">
        <w:rPr>
          <w:rFonts w:ascii="Roboto" w:cs="Roboto" w:eastAsia="Roboto" w:hAnsi="Roboto"/>
          <w:rtl w:val="0"/>
        </w:rPr>
        <w:t xml:space="preserve">Ideally, choose one primary pricing objective.</w:t>
      </w:r>
    </w:p>
    <w:p w:rsidR="00000000" w:rsidDel="00000000" w:rsidP="00000000" w:rsidRDefault="00000000" w:rsidRPr="00000000" w14:paraId="00000026">
      <w:pPr>
        <w:spacing w:line="360" w:lineRule="auto"/>
        <w:rPr>
          <w:rFonts w:ascii="Roboto" w:cs="Roboto" w:eastAsia="Roboto" w:hAnsi="Roboto"/>
          <w:sz w:val="32"/>
          <w:szCs w:val="32"/>
        </w:rPr>
      </w:pPr>
      <w:r w:rsidDel="00000000" w:rsidR="00000000" w:rsidRPr="00000000">
        <w:rPr>
          <w:rtl w:val="0"/>
        </w:rPr>
      </w:r>
    </w:p>
    <w:p w:rsidR="00000000" w:rsidDel="00000000" w:rsidP="00000000" w:rsidRDefault="00000000" w:rsidRPr="00000000" w14:paraId="00000027">
      <w:pPr>
        <w:pStyle w:val="Heading2"/>
        <w:rPr>
          <w:rFonts w:ascii="Roboto" w:cs="Roboto" w:eastAsia="Roboto" w:hAnsi="Roboto"/>
          <w:color w:val="000000"/>
        </w:rPr>
      </w:pPr>
      <w:r w:rsidDel="00000000" w:rsidR="00000000" w:rsidRPr="00000000">
        <w:rPr>
          <w:rFonts w:ascii="Roboto" w:cs="Roboto" w:eastAsia="Roboto" w:hAnsi="Roboto"/>
          <w:color w:val="000000"/>
          <w:rtl w:val="0"/>
        </w:rPr>
        <w:t xml:space="preserve">Choosing a Pricing Strategy</w:t>
      </w:r>
    </w:p>
    <w:p w:rsidR="00000000" w:rsidDel="00000000" w:rsidP="00000000" w:rsidRDefault="00000000" w:rsidRPr="00000000" w14:paraId="00000028">
      <w:pPr>
        <w:rPr>
          <w:rFonts w:ascii="Roboto" w:cs="Roboto" w:eastAsia="Roboto" w:hAnsi="Roboto"/>
        </w:rPr>
      </w:pPr>
      <w:r w:rsidDel="00000000" w:rsidR="00000000" w:rsidRPr="00000000">
        <w:rPr>
          <w:rFonts w:ascii="Roboto" w:cs="Roboto" w:eastAsia="Roboto" w:hAnsi="Roboto"/>
          <w:rtl w:val="0"/>
        </w:rPr>
        <w:t xml:space="preserve">The next level of the pricing pyramid is to define a strategy for achieving your pricing objective.  While there are many strategies for pricing products, some common approaches are discussed below.</w:t>
      </w:r>
    </w:p>
    <w:p w:rsidR="00000000" w:rsidDel="00000000" w:rsidP="00000000" w:rsidRDefault="00000000" w:rsidRPr="00000000" w14:paraId="000000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360" w:line="360" w:lineRule="auto"/>
        <w:ind w:left="720" w:right="0" w:hanging="360"/>
        <w:jc w:val="both"/>
        <w:rPr>
          <w:rFonts w:ascii="Times New Roman" w:cs="Times New Roman" w:eastAsia="Times New Roman" w:hAnsi="Times New Roman"/>
          <w:b w:val="0"/>
          <w:i w:val="0"/>
          <w:smallCaps w:val="0"/>
          <w:strike w:val="0"/>
          <w:color w:val="404141"/>
          <w:sz w:val="24"/>
          <w:szCs w:val="24"/>
          <w:u w:val="none"/>
          <w:shd w:fill="auto" w:val="clear"/>
          <w:vertAlign w:val="baseline"/>
        </w:rPr>
      </w:pPr>
      <w:r w:rsidDel="00000000" w:rsidR="00000000" w:rsidRPr="00000000">
        <w:rPr>
          <w:rFonts w:ascii="Roboto" w:cs="Roboto" w:eastAsia="Roboto" w:hAnsi="Roboto"/>
          <w:b w:val="1"/>
          <w:i w:val="0"/>
          <w:smallCaps w:val="0"/>
          <w:strike w:val="0"/>
          <w:color w:val="404141"/>
          <w:sz w:val="24"/>
          <w:szCs w:val="24"/>
          <w:u w:val="none"/>
          <w:shd w:fill="auto" w:val="clear"/>
          <w:vertAlign w:val="baseline"/>
          <w:rtl w:val="0"/>
        </w:rPr>
        <w:t xml:space="preserve">Cost Plus:</w:t>
      </w:r>
      <w:r w:rsidDel="00000000" w:rsidR="00000000" w:rsidRPr="00000000">
        <w:rPr>
          <w:rFonts w:ascii="Roboto" w:cs="Roboto" w:eastAsia="Roboto" w:hAnsi="Roboto"/>
          <w:i w:val="0"/>
          <w:smallCaps w:val="0"/>
          <w:strike w:val="0"/>
          <w:color w:val="404141"/>
          <w:sz w:val="24"/>
          <w:szCs w:val="24"/>
          <w:u w:val="none"/>
          <w:shd w:fill="auto" w:val="clear"/>
          <w:vertAlign w:val="baseline"/>
          <w:rtl w:val="0"/>
        </w:rPr>
        <w:t xml:space="preserve">  Setting price based on your understanding of measurable costs, plus percentage uplift.</w:t>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360" w:line="360" w:lineRule="auto"/>
        <w:ind w:left="720" w:right="0" w:hanging="360"/>
        <w:jc w:val="both"/>
        <w:rPr>
          <w:rFonts w:ascii="Times New Roman" w:cs="Times New Roman" w:eastAsia="Times New Roman" w:hAnsi="Times New Roman"/>
          <w:b w:val="0"/>
          <w:i w:val="0"/>
          <w:smallCaps w:val="0"/>
          <w:strike w:val="0"/>
          <w:color w:val="404141"/>
          <w:sz w:val="24"/>
          <w:szCs w:val="24"/>
          <w:u w:val="none"/>
          <w:shd w:fill="auto" w:val="clear"/>
          <w:vertAlign w:val="baseline"/>
        </w:rPr>
      </w:pPr>
      <w:r w:rsidDel="00000000" w:rsidR="00000000" w:rsidRPr="00000000">
        <w:rPr>
          <w:rFonts w:ascii="Roboto" w:cs="Roboto" w:eastAsia="Roboto" w:hAnsi="Roboto"/>
          <w:b w:val="1"/>
          <w:i w:val="0"/>
          <w:smallCaps w:val="0"/>
          <w:strike w:val="0"/>
          <w:color w:val="404141"/>
          <w:sz w:val="24"/>
          <w:szCs w:val="24"/>
          <w:u w:val="none"/>
          <w:shd w:fill="auto" w:val="clear"/>
          <w:vertAlign w:val="baseline"/>
          <w:rtl w:val="0"/>
        </w:rPr>
        <w:t xml:space="preserve">Competition-based:</w:t>
      </w:r>
      <w:r w:rsidDel="00000000" w:rsidR="00000000" w:rsidRPr="00000000">
        <w:rPr>
          <w:rFonts w:ascii="Roboto" w:cs="Roboto" w:eastAsia="Roboto" w:hAnsi="Roboto"/>
          <w:i w:val="0"/>
          <w:smallCaps w:val="0"/>
          <w:strike w:val="0"/>
          <w:color w:val="404141"/>
          <w:sz w:val="24"/>
          <w:szCs w:val="24"/>
          <w:u w:val="none"/>
          <w:shd w:fill="auto" w:val="clear"/>
          <w:vertAlign w:val="baseline"/>
          <w:rtl w:val="0"/>
        </w:rPr>
        <w:t xml:space="preserve">  Setting price based on what your competitors are charging.</w:t>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360" w:line="360" w:lineRule="auto"/>
        <w:ind w:left="720" w:right="0" w:hanging="360"/>
        <w:jc w:val="both"/>
        <w:rPr>
          <w:rFonts w:ascii="Times New Roman" w:cs="Times New Roman" w:eastAsia="Times New Roman" w:hAnsi="Times New Roman"/>
          <w:b w:val="0"/>
          <w:i w:val="0"/>
          <w:smallCaps w:val="0"/>
          <w:strike w:val="0"/>
          <w:color w:val="404141"/>
          <w:sz w:val="24"/>
          <w:szCs w:val="24"/>
          <w:u w:val="none"/>
          <w:shd w:fill="auto" w:val="clear"/>
          <w:vertAlign w:val="baseline"/>
        </w:rPr>
      </w:pPr>
      <w:r w:rsidDel="00000000" w:rsidR="00000000" w:rsidRPr="00000000">
        <w:rPr>
          <w:rFonts w:ascii="Roboto" w:cs="Roboto" w:eastAsia="Roboto" w:hAnsi="Roboto"/>
          <w:b w:val="1"/>
          <w:i w:val="0"/>
          <w:smallCaps w:val="0"/>
          <w:strike w:val="0"/>
          <w:color w:val="404141"/>
          <w:sz w:val="24"/>
          <w:szCs w:val="24"/>
          <w:u w:val="none"/>
          <w:shd w:fill="auto" w:val="clear"/>
          <w:vertAlign w:val="baseline"/>
          <w:rtl w:val="0"/>
        </w:rPr>
        <w:t xml:space="preserve">Value-based:</w:t>
      </w:r>
      <w:r w:rsidDel="00000000" w:rsidR="00000000" w:rsidRPr="00000000">
        <w:rPr>
          <w:rFonts w:ascii="Roboto" w:cs="Roboto" w:eastAsia="Roboto" w:hAnsi="Roboto"/>
          <w:i w:val="0"/>
          <w:smallCaps w:val="0"/>
          <w:strike w:val="0"/>
          <w:color w:val="404141"/>
          <w:sz w:val="24"/>
          <w:szCs w:val="24"/>
          <w:u w:val="none"/>
          <w:shd w:fill="auto" w:val="clear"/>
          <w:vertAlign w:val="baseline"/>
          <w:rtl w:val="0"/>
        </w:rPr>
        <w:t xml:space="preserve">  Setting price in relation to the value your product delivers.</w:t>
      </w:r>
    </w:p>
    <w:p w:rsidR="00000000" w:rsidDel="00000000" w:rsidP="00000000" w:rsidRDefault="00000000" w:rsidRPr="00000000" w14:paraId="0000002C">
      <w:pPr>
        <w:rPr>
          <w:rFonts w:ascii="Roboto" w:cs="Roboto" w:eastAsia="Roboto" w:hAnsi="Roboto"/>
        </w:rPr>
      </w:pPr>
      <w:r w:rsidDel="00000000" w:rsidR="00000000" w:rsidRPr="00000000">
        <w:rPr>
          <w:rFonts w:ascii="Roboto" w:cs="Roboto" w:eastAsia="Roboto" w:hAnsi="Roboto"/>
          <w:rtl w:val="0"/>
        </w:rPr>
        <w:t xml:space="preserve">Of these three approaches, value-based pricing is usually held in the highest esteem, but quantifying value is sometimes difficult and it requires constant monitoring.  An advantage of this approach is it creates beneficial pressure to keep the product’s value proposition high.</w:t>
      </w:r>
    </w:p>
    <w:p w:rsidR="00000000" w:rsidDel="00000000" w:rsidP="00000000" w:rsidRDefault="00000000" w:rsidRPr="00000000" w14:paraId="0000002D">
      <w:pPr>
        <w:rPr>
          <w:rFonts w:ascii="Roboto" w:cs="Roboto" w:eastAsia="Roboto" w:hAnsi="Roboto"/>
        </w:rPr>
      </w:pPr>
      <w:r w:rsidDel="00000000" w:rsidR="00000000" w:rsidRPr="00000000">
        <w:rPr>
          <w:rFonts w:ascii="Roboto" w:cs="Roboto" w:eastAsia="Roboto" w:hAnsi="Roboto"/>
          <w:rtl w:val="0"/>
        </w:rPr>
        <w:t xml:space="preserve">Another pricing strategy is to set price based using a Price and Quality/Differentiation matrix:</w:t>
      </w:r>
    </w:p>
    <w:tbl>
      <w:tblPr>
        <w:tblStyle w:val="Table1"/>
        <w:tblW w:w="10070.0" w:type="dxa"/>
        <w:jc w:val="left"/>
        <w:tblBorders>
          <w:top w:color="f2f2f2" w:space="0" w:sz="4" w:val="single"/>
          <w:left w:color="f2f2f2" w:space="0" w:sz="4" w:val="single"/>
          <w:bottom w:color="f2f2f2" w:space="0" w:sz="4" w:val="single"/>
          <w:right w:color="f2f2f2" w:space="0" w:sz="4" w:val="single"/>
          <w:insideH w:color="f2f2f2" w:space="0" w:sz="4" w:val="single"/>
          <w:insideV w:color="f2f2f2" w:space="0" w:sz="4" w:val="single"/>
        </w:tblBorders>
        <w:tblLayout w:type="fixed"/>
        <w:tblLook w:val="0400"/>
      </w:tblPr>
      <w:tblGrid>
        <w:gridCol w:w="1271"/>
        <w:gridCol w:w="1134"/>
        <w:gridCol w:w="3969"/>
        <w:gridCol w:w="3696"/>
        <w:tblGridChange w:id="0">
          <w:tblGrid>
            <w:gridCol w:w="1271"/>
            <w:gridCol w:w="1134"/>
            <w:gridCol w:w="3969"/>
            <w:gridCol w:w="3696"/>
          </w:tblGrid>
        </w:tblGridChange>
      </w:tblGrid>
      <w:tr>
        <w:trPr>
          <w:cantSplit w:val="0"/>
          <w:tblHeader w:val="1"/>
        </w:trPr>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2E">
            <w:pPr>
              <w:spacing w:line="360" w:lineRule="auto"/>
              <w:jc w:val="center"/>
              <w:rPr>
                <w:rFonts w:ascii="Roboto" w:cs="Roboto" w:eastAsia="Roboto" w:hAnsi="Roboto"/>
              </w:rPr>
            </w:pPr>
            <w:r w:rsidDel="00000000" w:rsidR="00000000" w:rsidRPr="00000000">
              <w:rPr>
                <w:rtl w:val="0"/>
              </w:rPr>
            </w:r>
          </w:p>
        </w:tc>
        <w:tc>
          <w:tcPr>
            <w:tcBorders>
              <w:top w:color="ffffff" w:space="0" w:sz="4" w:val="single"/>
              <w:left w:color="ffffff" w:space="0" w:sz="4" w:val="single"/>
              <w:bottom w:color="ffffff" w:space="0" w:sz="4" w:val="single"/>
            </w:tcBorders>
          </w:tcPr>
          <w:p w:rsidR="00000000" w:rsidDel="00000000" w:rsidP="00000000" w:rsidRDefault="00000000" w:rsidRPr="00000000" w14:paraId="0000002F">
            <w:pPr>
              <w:spacing w:line="360" w:lineRule="auto"/>
              <w:jc w:val="center"/>
              <w:rPr>
                <w:rFonts w:ascii="Roboto" w:cs="Roboto" w:eastAsia="Roboto" w:hAnsi="Roboto"/>
              </w:rPr>
            </w:pPr>
            <w:r w:rsidDel="00000000" w:rsidR="00000000" w:rsidRPr="00000000">
              <w:rPr>
                <w:rtl w:val="0"/>
              </w:rPr>
            </w:r>
          </w:p>
        </w:tc>
        <w:tc>
          <w:tcPr>
            <w:gridSpan w:val="2"/>
          </w:tcPr>
          <w:p w:rsidR="00000000" w:rsidDel="00000000" w:rsidP="00000000" w:rsidRDefault="00000000" w:rsidRPr="00000000" w14:paraId="00000030">
            <w:pPr>
              <w:spacing w:line="360" w:lineRule="auto"/>
              <w:jc w:val="center"/>
              <w:rPr>
                <w:rFonts w:ascii="Roboto" w:cs="Roboto" w:eastAsia="Roboto" w:hAnsi="Roboto"/>
              </w:rPr>
            </w:pPr>
            <w:r w:rsidDel="00000000" w:rsidR="00000000" w:rsidRPr="00000000">
              <w:rPr>
                <w:rFonts w:ascii="Roboto" w:cs="Roboto" w:eastAsia="Roboto" w:hAnsi="Roboto"/>
                <w:b w:val="1"/>
                <w:sz w:val="32"/>
                <w:szCs w:val="32"/>
                <w:rtl w:val="0"/>
              </w:rPr>
              <w:t xml:space="preserve">Quality/Differentiation</w:t>
            </w:r>
            <w:r w:rsidDel="00000000" w:rsidR="00000000" w:rsidRPr="00000000">
              <w:rPr>
                <w:rtl w:val="0"/>
              </w:rPr>
            </w:r>
          </w:p>
        </w:tc>
      </w:tr>
      <w:tr>
        <w:trPr>
          <w:cantSplit w:val="0"/>
          <w:trHeight w:val="612" w:hRule="atLeast"/>
          <w:tblHeader w:val="1"/>
        </w:trPr>
        <w:tc>
          <w:tcPr>
            <w:tcBorders>
              <w:top w:color="ffffff" w:space="0" w:sz="4" w:val="single"/>
              <w:left w:color="ffffff" w:space="0" w:sz="4" w:val="single"/>
              <w:right w:color="ffffff" w:space="0" w:sz="4" w:val="single"/>
            </w:tcBorders>
          </w:tcPr>
          <w:p w:rsidR="00000000" w:rsidDel="00000000" w:rsidP="00000000" w:rsidRDefault="00000000" w:rsidRPr="00000000" w14:paraId="00000032">
            <w:pPr>
              <w:spacing w:line="360" w:lineRule="auto"/>
              <w:jc w:val="center"/>
              <w:rPr>
                <w:rFonts w:ascii="Roboto" w:cs="Roboto" w:eastAsia="Roboto" w:hAnsi="Roboto"/>
              </w:rPr>
            </w:pPr>
            <w:r w:rsidDel="00000000" w:rsidR="00000000" w:rsidRPr="00000000">
              <w:rPr>
                <w:rtl w:val="0"/>
              </w:rPr>
            </w:r>
          </w:p>
        </w:tc>
        <w:tc>
          <w:tcPr>
            <w:tcBorders>
              <w:top w:color="ffffff" w:space="0" w:sz="4" w:val="single"/>
              <w:left w:color="ffffff" w:space="0" w:sz="4" w:val="single"/>
            </w:tcBorders>
          </w:tcPr>
          <w:p w:rsidR="00000000" w:rsidDel="00000000" w:rsidP="00000000" w:rsidRDefault="00000000" w:rsidRPr="00000000" w14:paraId="00000033">
            <w:pPr>
              <w:spacing w:line="360" w:lineRule="auto"/>
              <w:jc w:val="center"/>
              <w:rPr>
                <w:rFonts w:ascii="Roboto" w:cs="Roboto" w:eastAsia="Roboto" w:hAnsi="Roboto"/>
              </w:rPr>
            </w:pPr>
            <w:r w:rsidDel="00000000" w:rsidR="00000000" w:rsidRPr="00000000">
              <w:rPr>
                <w:rtl w:val="0"/>
              </w:rPr>
            </w:r>
          </w:p>
        </w:tc>
        <w:tc>
          <w:tcPr>
            <w:tcBorders>
              <w:bottom w:color="ffffff" w:space="0" w:sz="4" w:val="single"/>
            </w:tcBorders>
          </w:tcPr>
          <w:p w:rsidR="00000000" w:rsidDel="00000000" w:rsidP="00000000" w:rsidRDefault="00000000" w:rsidRPr="00000000" w14:paraId="00000034">
            <w:pPr>
              <w:spacing w:line="360" w:lineRule="auto"/>
              <w:jc w:val="center"/>
              <w:rPr>
                <w:rFonts w:ascii="Roboto" w:cs="Roboto" w:eastAsia="Roboto" w:hAnsi="Roboto"/>
              </w:rPr>
            </w:pPr>
            <w:r w:rsidDel="00000000" w:rsidR="00000000" w:rsidRPr="00000000">
              <w:rPr>
                <w:rFonts w:ascii="Roboto" w:cs="Roboto" w:eastAsia="Roboto" w:hAnsi="Roboto"/>
                <w:rtl w:val="0"/>
              </w:rPr>
              <w:t xml:space="preserve">Low</w:t>
            </w:r>
          </w:p>
        </w:tc>
        <w:tc>
          <w:tcPr>
            <w:tcBorders>
              <w:bottom w:color="ffffff" w:space="0" w:sz="4" w:val="single"/>
            </w:tcBorders>
          </w:tcPr>
          <w:p w:rsidR="00000000" w:rsidDel="00000000" w:rsidP="00000000" w:rsidRDefault="00000000" w:rsidRPr="00000000" w14:paraId="00000035">
            <w:pPr>
              <w:spacing w:line="360" w:lineRule="auto"/>
              <w:jc w:val="center"/>
              <w:rPr>
                <w:rFonts w:ascii="Roboto" w:cs="Roboto" w:eastAsia="Roboto" w:hAnsi="Roboto"/>
              </w:rPr>
            </w:pPr>
            <w:r w:rsidDel="00000000" w:rsidR="00000000" w:rsidRPr="00000000">
              <w:rPr>
                <w:rFonts w:ascii="Roboto" w:cs="Roboto" w:eastAsia="Roboto" w:hAnsi="Roboto"/>
                <w:rtl w:val="0"/>
              </w:rPr>
              <w:t xml:space="preserve">High</w:t>
            </w:r>
          </w:p>
        </w:tc>
      </w:tr>
      <w:tr>
        <w:trPr>
          <w:cantSplit w:val="0"/>
          <w:trHeight w:val="1255" w:hRule="atLeast"/>
          <w:tblHeader w:val="1"/>
        </w:trPr>
        <w:tc>
          <w:tcPr>
            <w:vMerge w:val="restart"/>
          </w:tcPr>
          <w:p w:rsidR="00000000" w:rsidDel="00000000" w:rsidP="00000000" w:rsidRDefault="00000000" w:rsidRPr="00000000" w14:paraId="00000036">
            <w:pPr>
              <w:spacing w:line="360" w:lineRule="auto"/>
              <w:jc w:val="center"/>
              <w:rPr>
                <w:rFonts w:ascii="Roboto" w:cs="Roboto" w:eastAsia="Roboto" w:hAnsi="Roboto"/>
                <w:b w:val="1"/>
                <w:sz w:val="32"/>
                <w:szCs w:val="32"/>
              </w:rPr>
            </w:pPr>
            <w:r w:rsidDel="00000000" w:rsidR="00000000" w:rsidRPr="00000000">
              <w:rPr>
                <w:rtl w:val="0"/>
              </w:rPr>
            </w:r>
          </w:p>
          <w:p w:rsidR="00000000" w:rsidDel="00000000" w:rsidP="00000000" w:rsidRDefault="00000000" w:rsidRPr="00000000" w14:paraId="00000037">
            <w:pPr>
              <w:spacing w:line="360" w:lineRule="auto"/>
              <w:jc w:val="center"/>
              <w:rPr>
                <w:rFonts w:ascii="Roboto" w:cs="Roboto" w:eastAsia="Roboto" w:hAnsi="Roboto"/>
                <w:b w:val="1"/>
                <w:sz w:val="32"/>
                <w:szCs w:val="32"/>
              </w:rPr>
            </w:pPr>
            <w:r w:rsidDel="00000000" w:rsidR="00000000" w:rsidRPr="00000000">
              <w:rPr>
                <w:rFonts w:ascii="Roboto" w:cs="Roboto" w:eastAsia="Roboto" w:hAnsi="Roboto"/>
                <w:b w:val="1"/>
                <w:sz w:val="32"/>
                <w:szCs w:val="32"/>
                <w:rtl w:val="0"/>
              </w:rPr>
              <w:t xml:space="preserve">Price</w:t>
            </w:r>
          </w:p>
          <w:p w:rsidR="00000000" w:rsidDel="00000000" w:rsidP="00000000" w:rsidRDefault="00000000" w:rsidRPr="00000000" w14:paraId="00000038">
            <w:pPr>
              <w:spacing w:line="360" w:lineRule="auto"/>
              <w:jc w:val="center"/>
              <w:rPr>
                <w:rFonts w:ascii="Roboto" w:cs="Roboto" w:eastAsia="Roboto" w:hAnsi="Roboto"/>
                <w:b w:val="1"/>
                <w:sz w:val="32"/>
                <w:szCs w:val="32"/>
              </w:rPr>
            </w:pPr>
            <w:r w:rsidDel="00000000" w:rsidR="00000000" w:rsidRPr="00000000">
              <w:rPr>
                <w:rtl w:val="0"/>
              </w:rPr>
            </w:r>
          </w:p>
        </w:tc>
        <w:tc>
          <w:tcPr>
            <w:tcBorders>
              <w:right w:color="ffffff" w:space="0" w:sz="4" w:val="single"/>
            </w:tcBorders>
          </w:tcPr>
          <w:p w:rsidR="00000000" w:rsidDel="00000000" w:rsidP="00000000" w:rsidRDefault="00000000" w:rsidRPr="00000000" w14:paraId="00000039">
            <w:pPr>
              <w:spacing w:line="360" w:lineRule="auto"/>
              <w:jc w:val="center"/>
              <w:rPr>
                <w:rFonts w:ascii="Roboto" w:cs="Roboto" w:eastAsia="Roboto" w:hAnsi="Roboto"/>
              </w:rPr>
            </w:pPr>
            <w:r w:rsidDel="00000000" w:rsidR="00000000" w:rsidRPr="00000000">
              <w:rPr>
                <w:rFonts w:ascii="Roboto" w:cs="Roboto" w:eastAsia="Roboto" w:hAnsi="Roboto"/>
                <w:rtl w:val="0"/>
              </w:rPr>
              <w:t xml:space="preserve">Low</w:t>
            </w:r>
          </w:p>
        </w:tc>
        <w:tc>
          <w:tcPr>
            <w:tcBorders>
              <w:top w:color="ffffff" w:space="0" w:sz="4" w:val="single"/>
              <w:left w:color="ffffff" w:space="0" w:sz="4" w:val="single"/>
              <w:bottom w:color="ffffff" w:space="0" w:sz="4" w:val="single"/>
              <w:right w:color="ffffff" w:space="0" w:sz="4" w:val="single"/>
            </w:tcBorders>
            <w:shd w:fill="f2f2f2" w:val="clear"/>
            <w:vAlign w:val="center"/>
          </w:tcPr>
          <w:p w:rsidR="00000000" w:rsidDel="00000000" w:rsidP="00000000" w:rsidRDefault="00000000" w:rsidRPr="00000000" w14:paraId="0000003A">
            <w:pPr>
              <w:spacing w:line="360" w:lineRule="auto"/>
              <w:jc w:val="center"/>
              <w:rPr>
                <w:rFonts w:ascii="Roboto" w:cs="Roboto" w:eastAsia="Roboto" w:hAnsi="Roboto"/>
              </w:rPr>
            </w:pPr>
            <w:r w:rsidDel="00000000" w:rsidR="00000000" w:rsidRPr="00000000">
              <w:rPr>
                <w:rFonts w:ascii="Roboto" w:cs="Roboto" w:eastAsia="Roboto" w:hAnsi="Roboto"/>
                <w:b w:val="1"/>
                <w:sz w:val="42"/>
                <w:szCs w:val="42"/>
                <w:rtl w:val="0"/>
              </w:rPr>
              <w:t xml:space="preserve">Economy</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f2f2f2" w:val="clear"/>
            <w:vAlign w:val="center"/>
          </w:tcPr>
          <w:p w:rsidR="00000000" w:rsidDel="00000000" w:rsidP="00000000" w:rsidRDefault="00000000" w:rsidRPr="00000000" w14:paraId="0000003B">
            <w:pPr>
              <w:spacing w:line="360" w:lineRule="auto"/>
              <w:jc w:val="center"/>
              <w:rPr>
                <w:rFonts w:ascii="Roboto" w:cs="Roboto" w:eastAsia="Roboto" w:hAnsi="Roboto"/>
              </w:rPr>
            </w:pPr>
            <w:r w:rsidDel="00000000" w:rsidR="00000000" w:rsidRPr="00000000">
              <w:rPr>
                <w:rFonts w:ascii="Roboto" w:cs="Roboto" w:eastAsia="Roboto" w:hAnsi="Roboto"/>
                <w:b w:val="1"/>
                <w:sz w:val="42"/>
                <w:szCs w:val="42"/>
                <w:rtl w:val="0"/>
              </w:rPr>
              <w:t xml:space="preserve">Penetration</w:t>
            </w:r>
            <w:r w:rsidDel="00000000" w:rsidR="00000000" w:rsidRPr="00000000">
              <w:rPr>
                <w:rtl w:val="0"/>
              </w:rPr>
            </w:r>
          </w:p>
        </w:tc>
      </w:tr>
      <w:tr>
        <w:trPr>
          <w:cantSplit w:val="0"/>
          <w:tblHeader w:val="1"/>
        </w:trPr>
        <w:tc>
          <w:tcPr>
            <w:vMerge w:val="continue"/>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tl w:val="0"/>
              </w:rPr>
            </w:r>
          </w:p>
        </w:tc>
        <w:tc>
          <w:tcPr>
            <w:tcBorders>
              <w:right w:color="ffffff" w:space="0" w:sz="4" w:val="single"/>
            </w:tcBorders>
          </w:tcPr>
          <w:p w:rsidR="00000000" w:rsidDel="00000000" w:rsidP="00000000" w:rsidRDefault="00000000" w:rsidRPr="00000000" w14:paraId="0000003D">
            <w:pPr>
              <w:spacing w:line="360" w:lineRule="auto"/>
              <w:jc w:val="center"/>
              <w:rPr>
                <w:rFonts w:ascii="Roboto" w:cs="Roboto" w:eastAsia="Roboto" w:hAnsi="Roboto"/>
              </w:rPr>
            </w:pPr>
            <w:r w:rsidDel="00000000" w:rsidR="00000000" w:rsidRPr="00000000">
              <w:rPr>
                <w:rFonts w:ascii="Roboto" w:cs="Roboto" w:eastAsia="Roboto" w:hAnsi="Roboto"/>
                <w:rtl w:val="0"/>
              </w:rPr>
              <w:t xml:space="preserve">High</w:t>
            </w:r>
          </w:p>
        </w:tc>
        <w:tc>
          <w:tcPr>
            <w:tcBorders>
              <w:top w:color="ffffff" w:space="0" w:sz="4" w:val="single"/>
              <w:left w:color="ffffff" w:space="0" w:sz="4" w:val="single"/>
              <w:bottom w:color="ffffff" w:space="0" w:sz="4" w:val="single"/>
              <w:right w:color="ffffff" w:space="0" w:sz="4" w:val="single"/>
            </w:tcBorders>
            <w:shd w:fill="f2f2f2" w:val="clear"/>
            <w:vAlign w:val="center"/>
          </w:tcPr>
          <w:p w:rsidR="00000000" w:rsidDel="00000000" w:rsidP="00000000" w:rsidRDefault="00000000" w:rsidRPr="00000000" w14:paraId="0000003E">
            <w:pPr>
              <w:spacing w:line="360" w:lineRule="auto"/>
              <w:jc w:val="center"/>
              <w:rPr>
                <w:rFonts w:ascii="Roboto" w:cs="Roboto" w:eastAsia="Roboto" w:hAnsi="Roboto"/>
              </w:rPr>
            </w:pPr>
            <w:r w:rsidDel="00000000" w:rsidR="00000000" w:rsidRPr="00000000">
              <w:rPr>
                <w:rFonts w:ascii="Roboto" w:cs="Roboto" w:eastAsia="Roboto" w:hAnsi="Roboto"/>
                <w:b w:val="1"/>
                <w:sz w:val="42"/>
                <w:szCs w:val="42"/>
                <w:rtl w:val="0"/>
              </w:rPr>
              <w:t xml:space="preserve">Skimming</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f2f2f2" w:val="clear"/>
            <w:vAlign w:val="center"/>
          </w:tcPr>
          <w:p w:rsidR="00000000" w:rsidDel="00000000" w:rsidP="00000000" w:rsidRDefault="00000000" w:rsidRPr="00000000" w14:paraId="0000003F">
            <w:pPr>
              <w:spacing w:line="360" w:lineRule="auto"/>
              <w:jc w:val="center"/>
              <w:rPr>
                <w:rFonts w:ascii="Roboto" w:cs="Roboto" w:eastAsia="Roboto" w:hAnsi="Roboto"/>
              </w:rPr>
            </w:pPr>
            <w:r w:rsidDel="00000000" w:rsidR="00000000" w:rsidRPr="00000000">
              <w:rPr>
                <w:rFonts w:ascii="Roboto" w:cs="Roboto" w:eastAsia="Roboto" w:hAnsi="Roboto"/>
                <w:b w:val="1"/>
                <w:sz w:val="42"/>
                <w:szCs w:val="42"/>
                <w:rtl w:val="0"/>
              </w:rPr>
              <w:t xml:space="preserve">Premium</w:t>
            </w:r>
            <w:r w:rsidDel="00000000" w:rsidR="00000000" w:rsidRPr="00000000">
              <w:rPr>
                <w:rtl w:val="0"/>
              </w:rPr>
            </w:r>
          </w:p>
        </w:tc>
      </w:tr>
    </w:tbl>
    <w:p w:rsidR="00000000" w:rsidDel="00000000" w:rsidP="00000000" w:rsidRDefault="00000000" w:rsidRPr="00000000" w14:paraId="00000040">
      <w:pPr>
        <w:spacing w:line="360" w:lineRule="auto"/>
        <w:rPr>
          <w:rFonts w:ascii="Roboto" w:cs="Roboto" w:eastAsia="Roboto" w:hAnsi="Roboto"/>
        </w:rPr>
      </w:pPr>
      <w:r w:rsidDel="00000000" w:rsidR="00000000" w:rsidRPr="00000000">
        <w:rPr>
          <w:rFonts w:ascii="Roboto" w:cs="Roboto" w:eastAsia="Roboto" w:hAnsi="Roboto"/>
          <w:rtl w:val="0"/>
        </w:rPr>
        <w:t xml:space="preserve">Here is detail for each of the boxes referenced in the matrix above:</w:t>
      </w:r>
    </w:p>
    <w:p w:rsidR="00000000" w:rsidDel="00000000" w:rsidP="00000000" w:rsidRDefault="00000000" w:rsidRPr="00000000" w14:paraId="0000004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360" w:line="360" w:lineRule="auto"/>
        <w:ind w:left="720" w:right="0" w:hanging="360"/>
        <w:jc w:val="both"/>
        <w:rPr>
          <w:rFonts w:ascii="Times New Roman" w:cs="Times New Roman" w:eastAsia="Times New Roman" w:hAnsi="Times New Roman"/>
          <w:b w:val="0"/>
          <w:i w:val="0"/>
          <w:smallCaps w:val="0"/>
          <w:strike w:val="0"/>
          <w:color w:val="404141"/>
          <w:sz w:val="24"/>
          <w:szCs w:val="24"/>
          <w:u w:val="none"/>
          <w:shd w:fill="auto" w:val="clear"/>
          <w:vertAlign w:val="baseline"/>
        </w:rPr>
      </w:pPr>
      <w:r w:rsidDel="00000000" w:rsidR="00000000" w:rsidRPr="00000000">
        <w:rPr>
          <w:rFonts w:ascii="Roboto" w:cs="Roboto" w:eastAsia="Roboto" w:hAnsi="Roboto"/>
          <w:b w:val="1"/>
          <w:i w:val="0"/>
          <w:smallCaps w:val="0"/>
          <w:strike w:val="0"/>
          <w:color w:val="404141"/>
          <w:sz w:val="24"/>
          <w:szCs w:val="24"/>
          <w:u w:val="none"/>
          <w:shd w:fill="auto" w:val="clear"/>
          <w:vertAlign w:val="baseline"/>
          <w:rtl w:val="0"/>
        </w:rPr>
        <w:t xml:space="preserve">Economy:</w:t>
      </w:r>
      <w:r w:rsidDel="00000000" w:rsidR="00000000" w:rsidRPr="00000000">
        <w:rPr>
          <w:rFonts w:ascii="Roboto" w:cs="Roboto" w:eastAsia="Roboto" w:hAnsi="Roboto"/>
          <w:i w:val="0"/>
          <w:smallCaps w:val="0"/>
          <w:strike w:val="0"/>
          <w:color w:val="404141"/>
          <w:sz w:val="24"/>
          <w:szCs w:val="24"/>
          <w:u w:val="none"/>
          <w:shd w:fill="auto" w:val="clear"/>
          <w:vertAlign w:val="baseline"/>
          <w:rtl w:val="0"/>
        </w:rPr>
        <w:t xml:space="preserve">  Low frills pricing enabled by keeping marketing and production costs to a bare minimum.  Economy pricing is appropriate when a product is a “Cash Cow” and marketing for the product category done by competitors provides adequate awareness.</w:t>
      </w:r>
    </w:p>
    <w:p w:rsidR="00000000" w:rsidDel="00000000" w:rsidP="00000000" w:rsidRDefault="00000000" w:rsidRPr="00000000" w14:paraId="0000004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360" w:line="360" w:lineRule="auto"/>
        <w:ind w:left="720" w:right="0" w:hanging="360"/>
        <w:jc w:val="both"/>
        <w:rPr>
          <w:rFonts w:ascii="Times New Roman" w:cs="Times New Roman" w:eastAsia="Times New Roman" w:hAnsi="Times New Roman"/>
          <w:b w:val="0"/>
          <w:i w:val="0"/>
          <w:smallCaps w:val="0"/>
          <w:strike w:val="0"/>
          <w:color w:val="404141"/>
          <w:sz w:val="24"/>
          <w:szCs w:val="24"/>
          <w:u w:val="none"/>
          <w:shd w:fill="auto" w:val="clear"/>
          <w:vertAlign w:val="baseline"/>
        </w:rPr>
      </w:pPr>
      <w:r w:rsidDel="00000000" w:rsidR="00000000" w:rsidRPr="00000000">
        <w:rPr>
          <w:rFonts w:ascii="Roboto" w:cs="Roboto" w:eastAsia="Roboto" w:hAnsi="Roboto"/>
          <w:b w:val="1"/>
          <w:i w:val="0"/>
          <w:smallCaps w:val="0"/>
          <w:strike w:val="0"/>
          <w:color w:val="404141"/>
          <w:sz w:val="24"/>
          <w:szCs w:val="24"/>
          <w:u w:val="none"/>
          <w:shd w:fill="auto" w:val="clear"/>
          <w:vertAlign w:val="baseline"/>
          <w:rtl w:val="0"/>
        </w:rPr>
        <w:t xml:space="preserve">Penetration:  </w:t>
      </w:r>
      <w:r w:rsidDel="00000000" w:rsidR="00000000" w:rsidRPr="00000000">
        <w:rPr>
          <w:rFonts w:ascii="Roboto" w:cs="Roboto" w:eastAsia="Roboto" w:hAnsi="Roboto"/>
          <w:i w:val="0"/>
          <w:smallCaps w:val="0"/>
          <w:strike w:val="0"/>
          <w:color w:val="404141"/>
          <w:sz w:val="24"/>
          <w:szCs w:val="24"/>
          <w:u w:val="none"/>
          <w:shd w:fill="auto" w:val="clear"/>
          <w:vertAlign w:val="baseline"/>
          <w:rtl w:val="0"/>
        </w:rPr>
        <w:t xml:space="preserve">Initially setting prices artificially low to gain market share, then increasing price once share targets are achieved.  Penetration pricing is appropriate when the threat of competition is imminent and the opportunity to lower production costs comes as a result of volume sales.  This strategy’s appeal increases as the market potential grows.</w:t>
      </w:r>
      <w:r w:rsidDel="00000000" w:rsidR="00000000" w:rsidRPr="00000000">
        <w:rPr>
          <w:rtl w:val="0"/>
        </w:rPr>
      </w:r>
    </w:p>
    <w:p w:rsidR="00000000" w:rsidDel="00000000" w:rsidP="00000000" w:rsidRDefault="00000000" w:rsidRPr="00000000" w14:paraId="0000004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360" w:line="360" w:lineRule="auto"/>
        <w:ind w:left="720" w:right="0" w:hanging="360"/>
        <w:jc w:val="both"/>
        <w:rPr>
          <w:rFonts w:ascii="Times New Roman" w:cs="Times New Roman" w:eastAsia="Times New Roman" w:hAnsi="Times New Roman"/>
          <w:b w:val="0"/>
          <w:i w:val="0"/>
          <w:smallCaps w:val="0"/>
          <w:strike w:val="0"/>
          <w:color w:val="404141"/>
          <w:sz w:val="24"/>
          <w:szCs w:val="24"/>
          <w:u w:val="none"/>
          <w:shd w:fill="auto" w:val="clear"/>
          <w:vertAlign w:val="baseline"/>
        </w:rPr>
      </w:pPr>
      <w:r w:rsidDel="00000000" w:rsidR="00000000" w:rsidRPr="00000000">
        <w:rPr>
          <w:rFonts w:ascii="Roboto" w:cs="Roboto" w:eastAsia="Roboto" w:hAnsi="Roboto"/>
          <w:b w:val="1"/>
          <w:i w:val="0"/>
          <w:smallCaps w:val="0"/>
          <w:strike w:val="0"/>
          <w:color w:val="404141"/>
          <w:sz w:val="24"/>
          <w:szCs w:val="24"/>
          <w:u w:val="none"/>
          <w:shd w:fill="auto" w:val="clear"/>
          <w:vertAlign w:val="baseline"/>
          <w:rtl w:val="0"/>
        </w:rPr>
        <w:t xml:space="preserve">Skimming:</w:t>
      </w:r>
      <w:r w:rsidDel="00000000" w:rsidR="00000000" w:rsidRPr="00000000">
        <w:rPr>
          <w:rFonts w:ascii="Roboto" w:cs="Roboto" w:eastAsia="Roboto" w:hAnsi="Roboto"/>
          <w:i w:val="0"/>
          <w:smallCaps w:val="0"/>
          <w:strike w:val="0"/>
          <w:color w:val="404141"/>
          <w:sz w:val="24"/>
          <w:szCs w:val="24"/>
          <w:u w:val="none"/>
          <w:shd w:fill="auto" w:val="clear"/>
          <w:vertAlign w:val="baseline"/>
          <w:rtl w:val="0"/>
        </w:rPr>
        <w:t xml:space="preserve">  Setting a high price initially because of a market of product advantage while recognizing that the advantage is not sustainable.  As competitors respond and supply of competing alternatives increases, prices must come down to remain competitive.  Skimming is appropriate for pulling profits from market segments that are not sensitive to price.</w:t>
      </w:r>
    </w:p>
    <w:p w:rsidR="00000000" w:rsidDel="00000000" w:rsidP="00000000" w:rsidRDefault="00000000" w:rsidRPr="00000000" w14:paraId="0000004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360" w:line="360" w:lineRule="auto"/>
        <w:ind w:left="720" w:right="0" w:hanging="360"/>
        <w:jc w:val="left"/>
        <w:rPr>
          <w:rFonts w:ascii="Times New Roman" w:cs="Times New Roman" w:eastAsia="Times New Roman" w:hAnsi="Times New Roman"/>
          <w:b w:val="0"/>
          <w:i w:val="0"/>
          <w:smallCaps w:val="0"/>
          <w:strike w:val="0"/>
          <w:color w:val="404141"/>
          <w:sz w:val="24"/>
          <w:szCs w:val="24"/>
          <w:u w:val="none"/>
          <w:shd w:fill="auto" w:val="clear"/>
          <w:vertAlign w:val="baseline"/>
        </w:rPr>
      </w:pPr>
      <w:r w:rsidDel="00000000" w:rsidR="00000000" w:rsidRPr="00000000">
        <w:rPr>
          <w:rFonts w:ascii="Roboto" w:cs="Roboto" w:eastAsia="Roboto" w:hAnsi="Roboto"/>
          <w:b w:val="1"/>
          <w:i w:val="0"/>
          <w:smallCaps w:val="0"/>
          <w:strike w:val="0"/>
          <w:color w:val="404141"/>
          <w:sz w:val="24"/>
          <w:szCs w:val="24"/>
          <w:u w:val="none"/>
          <w:shd w:fill="auto" w:val="clear"/>
          <w:vertAlign w:val="baseline"/>
          <w:rtl w:val="0"/>
        </w:rPr>
        <w:t xml:space="preserve">Premium:</w:t>
      </w:r>
      <w:r w:rsidDel="00000000" w:rsidR="00000000" w:rsidRPr="00000000">
        <w:rPr>
          <w:rFonts w:ascii="Roboto" w:cs="Roboto" w:eastAsia="Roboto" w:hAnsi="Roboto"/>
          <w:i w:val="0"/>
          <w:smallCaps w:val="0"/>
          <w:strike w:val="0"/>
          <w:color w:val="404141"/>
          <w:sz w:val="24"/>
          <w:szCs w:val="24"/>
          <w:u w:val="none"/>
          <w:shd w:fill="auto" w:val="clear"/>
          <w:vertAlign w:val="baseline"/>
          <w:rtl w:val="0"/>
        </w:rPr>
        <w:t xml:space="preserve">  Setting prices high because of significant product differentiation or brand perception.  Premium pricing is appropriate when substantial and sustainable competitive advantages exist.</w:t>
      </w:r>
    </w:p>
    <w:p w:rsidR="00000000" w:rsidDel="00000000" w:rsidP="00000000" w:rsidRDefault="00000000" w:rsidRPr="00000000" w14:paraId="00000045">
      <w:pPr>
        <w:pStyle w:val="Heading2"/>
        <w:rPr>
          <w:rFonts w:ascii="Roboto" w:cs="Roboto" w:eastAsia="Roboto" w:hAnsi="Roboto"/>
          <w:color w:val="000000"/>
        </w:rPr>
      </w:pPr>
      <w:r w:rsidDel="00000000" w:rsidR="00000000" w:rsidRPr="00000000">
        <w:rPr>
          <w:rFonts w:ascii="Roboto" w:cs="Roboto" w:eastAsia="Roboto" w:hAnsi="Roboto"/>
          <w:color w:val="000000"/>
          <w:rtl w:val="0"/>
        </w:rPr>
        <w:t xml:space="preserve">Selecting a Pricing Model</w:t>
      </w:r>
    </w:p>
    <w:p w:rsidR="00000000" w:rsidDel="00000000" w:rsidP="00000000" w:rsidRDefault="00000000" w:rsidRPr="00000000" w14:paraId="00000046">
      <w:pPr>
        <w:spacing w:line="360" w:lineRule="auto"/>
        <w:rPr>
          <w:rFonts w:ascii="Roboto" w:cs="Roboto" w:eastAsia="Roboto" w:hAnsi="Roboto"/>
        </w:rPr>
      </w:pPr>
      <w:r w:rsidDel="00000000" w:rsidR="00000000" w:rsidRPr="00000000">
        <w:rPr>
          <w:rFonts w:ascii="Roboto" w:cs="Roboto" w:eastAsia="Roboto" w:hAnsi="Roboto"/>
          <w:rtl w:val="0"/>
        </w:rPr>
        <w:t xml:space="preserve">With a pricing objective set and strategy chosen, you will now select a system for pricing your product or product family.  As you do so, consider how any of the following criteria should factor into your pricing model decision:</w:t>
      </w:r>
    </w:p>
    <w:p w:rsidR="00000000" w:rsidDel="00000000" w:rsidP="00000000" w:rsidRDefault="00000000" w:rsidRPr="00000000" w14:paraId="0000004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360" w:line="360" w:lineRule="auto"/>
        <w:ind w:left="720" w:right="0" w:hanging="360"/>
        <w:jc w:val="both"/>
        <w:rPr>
          <w:rFonts w:ascii="Times New Roman" w:cs="Times New Roman" w:eastAsia="Times New Roman" w:hAnsi="Times New Roman"/>
          <w:b w:val="0"/>
          <w:i w:val="0"/>
          <w:smallCaps w:val="0"/>
          <w:strike w:val="0"/>
          <w:color w:val="404141"/>
          <w:sz w:val="24"/>
          <w:szCs w:val="24"/>
          <w:u w:val="none"/>
          <w:shd w:fill="auto" w:val="clear"/>
          <w:vertAlign w:val="baseline"/>
        </w:rPr>
      </w:pPr>
      <w:r w:rsidDel="00000000" w:rsidR="00000000" w:rsidRPr="00000000">
        <w:rPr>
          <w:rFonts w:ascii="Roboto" w:cs="Roboto" w:eastAsia="Roboto" w:hAnsi="Roboto"/>
          <w:b w:val="1"/>
          <w:i w:val="0"/>
          <w:smallCaps w:val="0"/>
          <w:strike w:val="0"/>
          <w:color w:val="404141"/>
          <w:sz w:val="24"/>
          <w:szCs w:val="24"/>
          <w:u w:val="none"/>
          <w:shd w:fill="auto" w:val="clear"/>
          <w:vertAlign w:val="baseline"/>
          <w:rtl w:val="0"/>
        </w:rPr>
        <w:t xml:space="preserve">Market Maturity:</w:t>
      </w:r>
      <w:r w:rsidDel="00000000" w:rsidR="00000000" w:rsidRPr="00000000">
        <w:rPr>
          <w:rFonts w:ascii="Roboto" w:cs="Roboto" w:eastAsia="Roboto" w:hAnsi="Roboto"/>
          <w:i w:val="0"/>
          <w:smallCaps w:val="0"/>
          <w:strike w:val="0"/>
          <w:color w:val="404141"/>
          <w:sz w:val="24"/>
          <w:szCs w:val="24"/>
          <w:u w:val="none"/>
          <w:shd w:fill="auto" w:val="clear"/>
          <w:vertAlign w:val="baseline"/>
          <w:rtl w:val="0"/>
        </w:rPr>
        <w:t xml:space="preserve">  Immature markets allow for greater pricing flexibility because no other company or product has set the pricing bar.  As markets mature, pricing pressure is created and a loss of pricing flexibility occurs.  </w:t>
      </w:r>
    </w:p>
    <w:p w:rsidR="00000000" w:rsidDel="00000000" w:rsidP="00000000" w:rsidRDefault="00000000" w:rsidRPr="00000000" w14:paraId="0000004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360" w:line="360" w:lineRule="auto"/>
        <w:ind w:left="720" w:right="0" w:hanging="360"/>
        <w:jc w:val="both"/>
        <w:rPr>
          <w:rFonts w:ascii="Times New Roman" w:cs="Times New Roman" w:eastAsia="Times New Roman" w:hAnsi="Times New Roman"/>
          <w:b w:val="0"/>
          <w:i w:val="0"/>
          <w:smallCaps w:val="0"/>
          <w:strike w:val="0"/>
          <w:color w:val="404141"/>
          <w:sz w:val="24"/>
          <w:szCs w:val="24"/>
          <w:u w:val="none"/>
          <w:shd w:fill="auto" w:val="clear"/>
          <w:vertAlign w:val="baseline"/>
        </w:rPr>
      </w:pPr>
      <w:r w:rsidDel="00000000" w:rsidR="00000000" w:rsidRPr="00000000">
        <w:rPr>
          <w:rFonts w:ascii="Roboto" w:cs="Roboto" w:eastAsia="Roboto" w:hAnsi="Roboto"/>
          <w:b w:val="1"/>
          <w:i w:val="0"/>
          <w:smallCaps w:val="0"/>
          <w:strike w:val="0"/>
          <w:color w:val="404141"/>
          <w:sz w:val="24"/>
          <w:szCs w:val="24"/>
          <w:u w:val="none"/>
          <w:shd w:fill="auto" w:val="clear"/>
          <w:vertAlign w:val="baseline"/>
          <w:rtl w:val="0"/>
        </w:rPr>
        <w:t xml:space="preserve">Product Category:  </w:t>
      </w:r>
      <w:r w:rsidDel="00000000" w:rsidR="00000000" w:rsidRPr="00000000">
        <w:rPr>
          <w:rFonts w:ascii="Roboto" w:cs="Roboto" w:eastAsia="Roboto" w:hAnsi="Roboto"/>
          <w:i w:val="0"/>
          <w:smallCaps w:val="0"/>
          <w:strike w:val="0"/>
          <w:color w:val="404141"/>
          <w:sz w:val="24"/>
          <w:szCs w:val="24"/>
          <w:u w:val="none"/>
          <w:shd w:fill="auto" w:val="clear"/>
          <w:vertAlign w:val="baseline"/>
          <w:rtl w:val="0"/>
        </w:rPr>
        <w:t xml:space="preserve">Highly innovative, breakthrough products have fewer pricing barriers than incremental products which have a pricing history in past versions or releases.</w:t>
      </w:r>
    </w:p>
    <w:p w:rsidR="00000000" w:rsidDel="00000000" w:rsidP="00000000" w:rsidRDefault="00000000" w:rsidRPr="00000000" w14:paraId="0000004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360" w:line="360" w:lineRule="auto"/>
        <w:ind w:left="720" w:right="0" w:hanging="360"/>
        <w:jc w:val="both"/>
        <w:rPr>
          <w:rFonts w:ascii="Times New Roman" w:cs="Times New Roman" w:eastAsia="Times New Roman" w:hAnsi="Times New Roman"/>
          <w:b w:val="0"/>
          <w:i w:val="0"/>
          <w:smallCaps w:val="0"/>
          <w:strike w:val="0"/>
          <w:color w:val="404141"/>
          <w:sz w:val="24"/>
          <w:szCs w:val="24"/>
          <w:u w:val="none"/>
          <w:shd w:fill="auto" w:val="clear"/>
          <w:vertAlign w:val="baseline"/>
        </w:rPr>
      </w:pPr>
      <w:r w:rsidDel="00000000" w:rsidR="00000000" w:rsidRPr="00000000">
        <w:rPr>
          <w:rFonts w:ascii="Roboto" w:cs="Roboto" w:eastAsia="Roboto" w:hAnsi="Roboto"/>
          <w:b w:val="1"/>
          <w:i w:val="0"/>
          <w:smallCaps w:val="0"/>
          <w:strike w:val="0"/>
          <w:color w:val="404141"/>
          <w:sz w:val="24"/>
          <w:szCs w:val="24"/>
          <w:u w:val="none"/>
          <w:shd w:fill="auto" w:val="clear"/>
          <w:vertAlign w:val="baseline"/>
          <w:rtl w:val="0"/>
        </w:rPr>
        <w:t xml:space="preserve">Demand:  </w:t>
      </w:r>
      <w:r w:rsidDel="00000000" w:rsidR="00000000" w:rsidRPr="00000000">
        <w:rPr>
          <w:rFonts w:ascii="Roboto" w:cs="Roboto" w:eastAsia="Roboto" w:hAnsi="Roboto"/>
          <w:i w:val="0"/>
          <w:smallCaps w:val="0"/>
          <w:strike w:val="0"/>
          <w:color w:val="404141"/>
          <w:sz w:val="24"/>
          <w:szCs w:val="24"/>
          <w:u w:val="none"/>
          <w:shd w:fill="auto" w:val="clear"/>
          <w:vertAlign w:val="baseline"/>
          <w:rtl w:val="0"/>
        </w:rPr>
        <w:t xml:space="preserve">One of the most obvious and simple influencers on pricing to understand.  High demand allows for higher pricing, and conversely, lower demand pushes prices down.  </w:t>
      </w:r>
    </w:p>
    <w:p w:rsidR="00000000" w:rsidDel="00000000" w:rsidP="00000000" w:rsidRDefault="00000000" w:rsidRPr="00000000" w14:paraId="0000004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360" w:line="360" w:lineRule="auto"/>
        <w:ind w:left="720" w:right="0" w:hanging="360"/>
        <w:jc w:val="both"/>
        <w:rPr>
          <w:rFonts w:ascii="Times New Roman" w:cs="Times New Roman" w:eastAsia="Times New Roman" w:hAnsi="Times New Roman"/>
          <w:b w:val="0"/>
          <w:i w:val="0"/>
          <w:smallCaps w:val="0"/>
          <w:strike w:val="0"/>
          <w:color w:val="404141"/>
          <w:sz w:val="24"/>
          <w:szCs w:val="24"/>
          <w:u w:val="none"/>
          <w:shd w:fill="auto" w:val="clear"/>
          <w:vertAlign w:val="baseline"/>
        </w:rPr>
      </w:pPr>
      <w:r w:rsidDel="00000000" w:rsidR="00000000" w:rsidRPr="00000000">
        <w:rPr>
          <w:rFonts w:ascii="Roboto" w:cs="Roboto" w:eastAsia="Roboto" w:hAnsi="Roboto"/>
          <w:b w:val="1"/>
          <w:i w:val="0"/>
          <w:smallCaps w:val="0"/>
          <w:strike w:val="0"/>
          <w:color w:val="404141"/>
          <w:sz w:val="24"/>
          <w:szCs w:val="24"/>
          <w:u w:val="none"/>
          <w:shd w:fill="auto" w:val="clear"/>
          <w:vertAlign w:val="baseline"/>
          <w:rtl w:val="0"/>
        </w:rPr>
        <w:t xml:space="preserve">Value:</w:t>
      </w:r>
      <w:r w:rsidDel="00000000" w:rsidR="00000000" w:rsidRPr="00000000">
        <w:rPr>
          <w:rFonts w:ascii="Roboto" w:cs="Roboto" w:eastAsia="Roboto" w:hAnsi="Roboto"/>
          <w:i w:val="0"/>
          <w:smallCaps w:val="0"/>
          <w:strike w:val="0"/>
          <w:color w:val="404141"/>
          <w:sz w:val="24"/>
          <w:szCs w:val="24"/>
          <w:u w:val="none"/>
          <w:shd w:fill="auto" w:val="clear"/>
          <w:vertAlign w:val="baseline"/>
          <w:rtl w:val="0"/>
        </w:rPr>
        <w:t xml:space="preserve">  The perception of benefit above the cost of the product.  In other words, price is what the buyer pays, but value is what the buyer receives.  Value is subjective and influenced by image, word-of-mouth, etc.  Providing superior value allows for setting higher prices and it is an excellent defense against commoditization, but difficult to measure.</w:t>
      </w:r>
    </w:p>
    <w:p w:rsidR="00000000" w:rsidDel="00000000" w:rsidP="00000000" w:rsidRDefault="00000000" w:rsidRPr="00000000" w14:paraId="0000004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360" w:line="360" w:lineRule="auto"/>
        <w:ind w:left="720" w:right="0" w:hanging="360"/>
        <w:jc w:val="both"/>
        <w:rPr>
          <w:rFonts w:ascii="Times New Roman" w:cs="Times New Roman" w:eastAsia="Times New Roman" w:hAnsi="Times New Roman"/>
          <w:b w:val="0"/>
          <w:i w:val="0"/>
          <w:smallCaps w:val="0"/>
          <w:strike w:val="0"/>
          <w:color w:val="404141"/>
          <w:sz w:val="24"/>
          <w:szCs w:val="24"/>
          <w:u w:val="none"/>
          <w:shd w:fill="auto" w:val="clear"/>
          <w:vertAlign w:val="baseline"/>
        </w:rPr>
      </w:pPr>
      <w:r w:rsidDel="00000000" w:rsidR="00000000" w:rsidRPr="00000000">
        <w:rPr>
          <w:rFonts w:ascii="Roboto" w:cs="Roboto" w:eastAsia="Roboto" w:hAnsi="Roboto"/>
          <w:b w:val="1"/>
          <w:i w:val="0"/>
          <w:smallCaps w:val="0"/>
          <w:strike w:val="0"/>
          <w:color w:val="404141"/>
          <w:sz w:val="24"/>
          <w:szCs w:val="24"/>
          <w:u w:val="none"/>
          <w:shd w:fill="auto" w:val="clear"/>
          <w:vertAlign w:val="baseline"/>
          <w:rtl w:val="0"/>
        </w:rPr>
        <w:t xml:space="preserve">Competition:</w:t>
      </w:r>
      <w:r w:rsidDel="00000000" w:rsidR="00000000" w:rsidRPr="00000000">
        <w:rPr>
          <w:rFonts w:ascii="Roboto" w:cs="Roboto" w:eastAsia="Roboto" w:hAnsi="Roboto"/>
          <w:i w:val="0"/>
          <w:smallCaps w:val="0"/>
          <w:strike w:val="0"/>
          <w:color w:val="404141"/>
          <w:sz w:val="24"/>
          <w:szCs w:val="24"/>
          <w:u w:val="none"/>
          <w:shd w:fill="auto" w:val="clear"/>
          <w:vertAlign w:val="baseline"/>
          <w:rtl w:val="0"/>
        </w:rPr>
        <w:t xml:space="preserve">  Establishes an upper-limit on price.  You should always anticipate how competitors will respond to your pricing actions, and likewise have a response planned to their pricing actions.  The more highly differentiated your product is, the greater pricing latitude you will have.</w:t>
      </w:r>
    </w:p>
    <w:p w:rsidR="00000000" w:rsidDel="00000000" w:rsidP="00000000" w:rsidRDefault="00000000" w:rsidRPr="00000000" w14:paraId="0000004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360" w:line="360" w:lineRule="auto"/>
        <w:ind w:left="720" w:right="0" w:hanging="360"/>
        <w:jc w:val="both"/>
        <w:rPr>
          <w:rFonts w:ascii="Times New Roman" w:cs="Times New Roman" w:eastAsia="Times New Roman" w:hAnsi="Times New Roman"/>
          <w:b w:val="0"/>
          <w:i w:val="0"/>
          <w:smallCaps w:val="0"/>
          <w:strike w:val="0"/>
          <w:color w:val="404141"/>
          <w:sz w:val="24"/>
          <w:szCs w:val="24"/>
          <w:u w:val="none"/>
          <w:shd w:fill="auto" w:val="clear"/>
          <w:vertAlign w:val="baseline"/>
        </w:rPr>
      </w:pPr>
      <w:r w:rsidDel="00000000" w:rsidR="00000000" w:rsidRPr="00000000">
        <w:rPr>
          <w:rFonts w:ascii="Roboto" w:cs="Roboto" w:eastAsia="Roboto" w:hAnsi="Roboto"/>
          <w:b w:val="1"/>
          <w:i w:val="0"/>
          <w:smallCaps w:val="0"/>
          <w:strike w:val="0"/>
          <w:color w:val="404141"/>
          <w:sz w:val="24"/>
          <w:szCs w:val="24"/>
          <w:u w:val="none"/>
          <w:shd w:fill="auto" w:val="clear"/>
          <w:vertAlign w:val="baseline"/>
          <w:rtl w:val="0"/>
        </w:rPr>
        <w:t xml:space="preserve">Quality/perception of quality:</w:t>
      </w:r>
      <w:r w:rsidDel="00000000" w:rsidR="00000000" w:rsidRPr="00000000">
        <w:rPr>
          <w:rFonts w:ascii="Roboto" w:cs="Roboto" w:eastAsia="Roboto" w:hAnsi="Roboto"/>
          <w:i w:val="0"/>
          <w:smallCaps w:val="0"/>
          <w:strike w:val="0"/>
          <w:color w:val="404141"/>
          <w:sz w:val="24"/>
          <w:szCs w:val="24"/>
          <w:u w:val="none"/>
          <w:shd w:fill="auto" w:val="clear"/>
          <w:vertAlign w:val="baseline"/>
          <w:rtl w:val="0"/>
        </w:rPr>
        <w:t xml:space="preserve">  Higher prices tend to signal higher quality, making buyers less price sensitive.  When quality cues are absent, sellers can use price to signal quality, but over time, the market identifies the true quality leaders and will pay more for their products.</w:t>
      </w:r>
    </w:p>
    <w:p w:rsidR="00000000" w:rsidDel="00000000" w:rsidP="00000000" w:rsidRDefault="00000000" w:rsidRPr="00000000" w14:paraId="0000004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360" w:line="360" w:lineRule="auto"/>
        <w:ind w:left="720" w:right="0" w:hanging="360"/>
        <w:jc w:val="both"/>
        <w:rPr>
          <w:rFonts w:ascii="Times New Roman" w:cs="Times New Roman" w:eastAsia="Times New Roman" w:hAnsi="Times New Roman"/>
          <w:b w:val="0"/>
          <w:i w:val="0"/>
          <w:smallCaps w:val="0"/>
          <w:strike w:val="0"/>
          <w:color w:val="404141"/>
          <w:sz w:val="24"/>
          <w:szCs w:val="24"/>
          <w:u w:val="none"/>
          <w:shd w:fill="auto" w:val="clear"/>
          <w:vertAlign w:val="baseline"/>
        </w:rPr>
      </w:pPr>
      <w:r w:rsidDel="00000000" w:rsidR="00000000" w:rsidRPr="00000000">
        <w:rPr>
          <w:rFonts w:ascii="Roboto" w:cs="Roboto" w:eastAsia="Roboto" w:hAnsi="Roboto"/>
          <w:b w:val="1"/>
          <w:i w:val="0"/>
          <w:smallCaps w:val="0"/>
          <w:strike w:val="0"/>
          <w:color w:val="404141"/>
          <w:sz w:val="24"/>
          <w:szCs w:val="24"/>
          <w:u w:val="none"/>
          <w:shd w:fill="auto" w:val="clear"/>
          <w:vertAlign w:val="baseline"/>
          <w:rtl w:val="0"/>
        </w:rPr>
        <w:t xml:space="preserve">Differentiation:</w:t>
      </w:r>
      <w:r w:rsidDel="00000000" w:rsidR="00000000" w:rsidRPr="00000000">
        <w:rPr>
          <w:rFonts w:ascii="Roboto" w:cs="Roboto" w:eastAsia="Roboto" w:hAnsi="Roboto"/>
          <w:i w:val="0"/>
          <w:smallCaps w:val="0"/>
          <w:strike w:val="0"/>
          <w:color w:val="404141"/>
          <w:sz w:val="24"/>
          <w:szCs w:val="24"/>
          <w:u w:val="none"/>
          <w:shd w:fill="auto" w:val="clear"/>
          <w:vertAlign w:val="baseline"/>
          <w:rtl w:val="0"/>
        </w:rPr>
        <w:t xml:space="preserve">  Perhaps the most important criterion in this list.  Highly differentiated products are less price sensitive and enjoy some degree of protection against commoditization.</w:t>
      </w:r>
    </w:p>
    <w:p w:rsidR="00000000" w:rsidDel="00000000" w:rsidP="00000000" w:rsidRDefault="00000000" w:rsidRPr="00000000" w14:paraId="0000004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360" w:line="360" w:lineRule="auto"/>
        <w:ind w:left="720" w:right="0" w:hanging="360"/>
        <w:jc w:val="both"/>
        <w:rPr>
          <w:rFonts w:ascii="Times New Roman" w:cs="Times New Roman" w:eastAsia="Times New Roman" w:hAnsi="Times New Roman"/>
          <w:b w:val="0"/>
          <w:i w:val="0"/>
          <w:smallCaps w:val="0"/>
          <w:strike w:val="0"/>
          <w:color w:val="404141"/>
          <w:sz w:val="24"/>
          <w:szCs w:val="24"/>
          <w:u w:val="none"/>
          <w:shd w:fill="auto" w:val="clear"/>
          <w:vertAlign w:val="baseline"/>
        </w:rPr>
      </w:pPr>
      <w:r w:rsidDel="00000000" w:rsidR="00000000" w:rsidRPr="00000000">
        <w:rPr>
          <w:rFonts w:ascii="Roboto" w:cs="Roboto" w:eastAsia="Roboto" w:hAnsi="Roboto"/>
          <w:b w:val="1"/>
          <w:i w:val="0"/>
          <w:smallCaps w:val="0"/>
          <w:strike w:val="0"/>
          <w:color w:val="404141"/>
          <w:sz w:val="24"/>
          <w:szCs w:val="24"/>
          <w:u w:val="none"/>
          <w:shd w:fill="auto" w:val="clear"/>
          <w:vertAlign w:val="baseline"/>
          <w:rtl w:val="0"/>
        </w:rPr>
        <w:t xml:space="preserve">Brand premium:</w:t>
      </w:r>
      <w:r w:rsidDel="00000000" w:rsidR="00000000" w:rsidRPr="00000000">
        <w:rPr>
          <w:rFonts w:ascii="Roboto" w:cs="Roboto" w:eastAsia="Roboto" w:hAnsi="Roboto"/>
          <w:i w:val="0"/>
          <w:smallCaps w:val="0"/>
          <w:strike w:val="0"/>
          <w:color w:val="404141"/>
          <w:sz w:val="24"/>
          <w:szCs w:val="24"/>
          <w:u w:val="none"/>
          <w:shd w:fill="auto" w:val="clear"/>
          <w:vertAlign w:val="baseline"/>
          <w:rtl w:val="0"/>
        </w:rPr>
        <w:t xml:space="preserve">  Your brand is your Trustmark and buyers will connect at an emotional level with brands they have come to trust – this is known as brand equity.  If you have a lot of brand equity, you can charge premium prices for the products you sell under your brand.  Like reputations, it takes time and hard work to develop great brands.  Guard your brand, for just one integrity failure can bankrupt it.</w:t>
      </w:r>
    </w:p>
    <w:p w:rsidR="00000000" w:rsidDel="00000000" w:rsidP="00000000" w:rsidRDefault="00000000" w:rsidRPr="00000000" w14:paraId="0000004F">
      <w:pPr>
        <w:spacing w:line="360" w:lineRule="auto"/>
        <w:rPr>
          <w:rFonts w:ascii="Roboto" w:cs="Roboto" w:eastAsia="Roboto" w:hAnsi="Roboto"/>
        </w:rPr>
      </w:pPr>
      <w:r w:rsidDel="00000000" w:rsidR="00000000" w:rsidRPr="00000000">
        <w:br w:type="page"/>
      </w:r>
      <w:r w:rsidDel="00000000" w:rsidR="00000000" w:rsidRPr="00000000">
        <w:rPr>
          <w:rtl w:val="0"/>
        </w:rPr>
      </w:r>
    </w:p>
    <w:p w:rsidR="00000000" w:rsidDel="00000000" w:rsidP="00000000" w:rsidRDefault="00000000" w:rsidRPr="00000000" w14:paraId="00000050">
      <w:pPr>
        <w:spacing w:line="360" w:lineRule="auto"/>
        <w:rPr>
          <w:rFonts w:ascii="Roboto" w:cs="Roboto" w:eastAsia="Roboto" w:hAnsi="Roboto"/>
        </w:rPr>
        <w:sectPr>
          <w:headerReference r:id="rId11" w:type="default"/>
          <w:footerReference r:id="rId12" w:type="default"/>
          <w:footerReference r:id="rId13" w:type="even"/>
          <w:type w:val="continuous"/>
          <w:pgSz w:h="16838" w:w="11906" w:orient="portrait"/>
          <w:pgMar w:bottom="1440.0000000000002" w:top="1440.0000000000002" w:left="1077.1653543307089" w:right="1077.1653543307089" w:header="720" w:footer="720"/>
        </w:sectPr>
      </w:pPr>
      <w:r w:rsidDel="00000000" w:rsidR="00000000" w:rsidRPr="00000000">
        <w:rPr>
          <w:rFonts w:ascii="Roboto" w:cs="Roboto" w:eastAsia="Roboto" w:hAnsi="Roboto"/>
          <w:rtl w:val="0"/>
        </w:rPr>
        <w:t xml:space="preserve">Some common pricing models are:</w:t>
      </w:r>
    </w:p>
    <w:p w:rsidR="00000000" w:rsidDel="00000000" w:rsidP="00000000" w:rsidRDefault="00000000" w:rsidRPr="00000000" w14:paraId="0000005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360" w:line="360" w:lineRule="auto"/>
        <w:ind w:left="720" w:right="0" w:hanging="360"/>
        <w:jc w:val="both"/>
        <w:rPr>
          <w:rFonts w:ascii="Roboto" w:cs="Roboto" w:eastAsia="Roboto" w:hAnsi="Roboto"/>
          <w:b w:val="1"/>
          <w:i w:val="0"/>
          <w:smallCaps w:val="0"/>
          <w:strike w:val="0"/>
          <w:color w:val="1d1b11"/>
          <w:sz w:val="24"/>
          <w:szCs w:val="24"/>
          <w:shd w:fill="auto" w:val="clear"/>
          <w:vertAlign w:val="baseline"/>
        </w:rPr>
      </w:pPr>
      <w:r w:rsidDel="00000000" w:rsidR="00000000" w:rsidRPr="00000000">
        <w:rPr>
          <w:rFonts w:ascii="Roboto" w:cs="Roboto" w:eastAsia="Roboto" w:hAnsi="Roboto"/>
          <w:b w:val="1"/>
          <w:i w:val="0"/>
          <w:smallCaps w:val="0"/>
          <w:strike w:val="0"/>
          <w:color w:val="1d1b11"/>
          <w:sz w:val="24"/>
          <w:szCs w:val="24"/>
          <w:u w:val="none"/>
          <w:shd w:fill="auto" w:val="clear"/>
          <w:vertAlign w:val="baseline"/>
          <w:rtl w:val="0"/>
        </w:rPr>
        <w:t xml:space="preserve">Per unit</w:t>
      </w:r>
    </w:p>
    <w:p w:rsidR="00000000" w:rsidDel="00000000" w:rsidP="00000000" w:rsidRDefault="00000000" w:rsidRPr="00000000" w14:paraId="0000005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360" w:line="360" w:lineRule="auto"/>
        <w:ind w:left="720" w:right="0" w:hanging="360"/>
        <w:jc w:val="both"/>
        <w:rPr>
          <w:rFonts w:ascii="Roboto" w:cs="Roboto" w:eastAsia="Roboto" w:hAnsi="Roboto"/>
          <w:b w:val="1"/>
          <w:i w:val="0"/>
          <w:smallCaps w:val="0"/>
          <w:strike w:val="0"/>
          <w:color w:val="1d1b11"/>
          <w:sz w:val="24"/>
          <w:szCs w:val="24"/>
          <w:shd w:fill="auto" w:val="clear"/>
          <w:vertAlign w:val="baseline"/>
        </w:rPr>
      </w:pPr>
      <w:r w:rsidDel="00000000" w:rsidR="00000000" w:rsidRPr="00000000">
        <w:rPr>
          <w:rFonts w:ascii="Roboto" w:cs="Roboto" w:eastAsia="Roboto" w:hAnsi="Roboto"/>
          <w:b w:val="1"/>
          <w:i w:val="0"/>
          <w:smallCaps w:val="0"/>
          <w:strike w:val="0"/>
          <w:color w:val="1d1b11"/>
          <w:sz w:val="24"/>
          <w:szCs w:val="24"/>
          <w:u w:val="none"/>
          <w:shd w:fill="auto" w:val="clear"/>
          <w:vertAlign w:val="baseline"/>
          <w:rtl w:val="0"/>
        </w:rPr>
        <w:t xml:space="preserve">Per user</w:t>
      </w:r>
    </w:p>
    <w:p w:rsidR="00000000" w:rsidDel="00000000" w:rsidP="00000000" w:rsidRDefault="00000000" w:rsidRPr="00000000" w14:paraId="0000005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360" w:line="360" w:lineRule="auto"/>
        <w:ind w:left="720" w:right="0" w:hanging="360"/>
        <w:jc w:val="both"/>
        <w:rPr>
          <w:rFonts w:ascii="Roboto" w:cs="Roboto" w:eastAsia="Roboto" w:hAnsi="Roboto"/>
          <w:b w:val="1"/>
          <w:i w:val="0"/>
          <w:smallCaps w:val="0"/>
          <w:strike w:val="0"/>
          <w:color w:val="1d1b11"/>
          <w:sz w:val="24"/>
          <w:szCs w:val="24"/>
          <w:shd w:fill="auto" w:val="clear"/>
          <w:vertAlign w:val="baseline"/>
        </w:rPr>
      </w:pPr>
      <w:r w:rsidDel="00000000" w:rsidR="00000000" w:rsidRPr="00000000">
        <w:rPr>
          <w:rFonts w:ascii="Roboto" w:cs="Roboto" w:eastAsia="Roboto" w:hAnsi="Roboto"/>
          <w:b w:val="1"/>
          <w:i w:val="0"/>
          <w:smallCaps w:val="0"/>
          <w:strike w:val="0"/>
          <w:color w:val="1d1b11"/>
          <w:sz w:val="24"/>
          <w:szCs w:val="24"/>
          <w:u w:val="none"/>
          <w:shd w:fill="auto" w:val="clear"/>
          <w:vertAlign w:val="baseline"/>
          <w:rtl w:val="0"/>
        </w:rPr>
        <w:t xml:space="preserve">Per usage</w:t>
      </w:r>
    </w:p>
    <w:p w:rsidR="00000000" w:rsidDel="00000000" w:rsidP="00000000" w:rsidRDefault="00000000" w:rsidRPr="00000000" w14:paraId="0000005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360" w:line="360" w:lineRule="auto"/>
        <w:ind w:left="720" w:right="0" w:hanging="360"/>
        <w:jc w:val="both"/>
        <w:rPr>
          <w:rFonts w:ascii="Roboto" w:cs="Roboto" w:eastAsia="Roboto" w:hAnsi="Roboto"/>
          <w:b w:val="1"/>
          <w:i w:val="0"/>
          <w:smallCaps w:val="0"/>
          <w:strike w:val="0"/>
          <w:color w:val="1d1b11"/>
          <w:sz w:val="24"/>
          <w:szCs w:val="24"/>
          <w:shd w:fill="auto" w:val="clear"/>
          <w:vertAlign w:val="baseline"/>
        </w:rPr>
      </w:pPr>
      <w:r w:rsidDel="00000000" w:rsidR="00000000" w:rsidRPr="00000000">
        <w:rPr>
          <w:rFonts w:ascii="Roboto" w:cs="Roboto" w:eastAsia="Roboto" w:hAnsi="Roboto"/>
          <w:b w:val="1"/>
          <w:i w:val="0"/>
          <w:smallCaps w:val="0"/>
          <w:strike w:val="0"/>
          <w:color w:val="1d1b11"/>
          <w:sz w:val="24"/>
          <w:szCs w:val="24"/>
          <w:u w:val="none"/>
          <w:shd w:fill="auto" w:val="clear"/>
          <w:vertAlign w:val="baseline"/>
          <w:rtl w:val="0"/>
        </w:rPr>
        <w:t xml:space="preserve">Per unit of infrastructure</w:t>
      </w:r>
    </w:p>
    <w:p w:rsidR="00000000" w:rsidDel="00000000" w:rsidP="00000000" w:rsidRDefault="00000000" w:rsidRPr="00000000" w14:paraId="0000005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360" w:line="360" w:lineRule="auto"/>
        <w:ind w:left="720" w:right="0" w:hanging="360"/>
        <w:jc w:val="both"/>
        <w:rPr>
          <w:rFonts w:ascii="Roboto" w:cs="Roboto" w:eastAsia="Roboto" w:hAnsi="Roboto"/>
          <w:b w:val="1"/>
          <w:i w:val="0"/>
          <w:smallCaps w:val="0"/>
          <w:strike w:val="0"/>
          <w:color w:val="1d1b11"/>
          <w:sz w:val="24"/>
          <w:szCs w:val="24"/>
          <w:shd w:fill="auto" w:val="clear"/>
          <w:vertAlign w:val="baseline"/>
        </w:rPr>
        <w:sectPr>
          <w:type w:val="continuous"/>
          <w:pgSz w:h="16838" w:w="11906" w:orient="portrait"/>
          <w:pgMar w:bottom="1440.0000000000002" w:top="1440.0000000000002" w:left="1077.1653543307089" w:right="1077.1653543307089" w:header="720" w:footer="720"/>
        </w:sectPr>
      </w:pPr>
      <w:r w:rsidDel="00000000" w:rsidR="00000000" w:rsidRPr="00000000">
        <w:rPr>
          <w:rFonts w:ascii="Roboto" w:cs="Roboto" w:eastAsia="Roboto" w:hAnsi="Roboto"/>
          <w:b w:val="1"/>
          <w:i w:val="0"/>
          <w:smallCaps w:val="0"/>
          <w:strike w:val="0"/>
          <w:color w:val="1d1b11"/>
          <w:sz w:val="24"/>
          <w:szCs w:val="24"/>
          <w:u w:val="none"/>
          <w:shd w:fill="auto" w:val="clear"/>
          <w:vertAlign w:val="baseline"/>
          <w:rtl w:val="0"/>
        </w:rPr>
        <w:t xml:space="preserve">Subscription</w:t>
      </w:r>
    </w:p>
    <w:p w:rsidR="00000000" w:rsidDel="00000000" w:rsidP="00000000" w:rsidRDefault="00000000" w:rsidRPr="00000000" w14:paraId="00000056">
      <w:pPr>
        <w:tabs>
          <w:tab w:val="left" w:leader="none" w:pos="5420"/>
        </w:tabs>
        <w:spacing w:line="360" w:lineRule="auto"/>
        <w:rPr>
          <w:rFonts w:ascii="Roboto" w:cs="Roboto" w:eastAsia="Roboto" w:hAnsi="Roboto"/>
          <w:sz w:val="20"/>
          <w:szCs w:val="20"/>
        </w:rPr>
        <w:sectPr>
          <w:type w:val="continuous"/>
          <w:pgSz w:h="16838" w:w="11906" w:orient="portrait"/>
          <w:pgMar w:bottom="1440.0000000000002" w:top="1440.0000000000002" w:left="1077.1653543307089" w:right="1077.1653543307089" w:header="720" w:footer="720"/>
        </w:sectPr>
      </w:pPr>
      <w:r w:rsidDel="00000000" w:rsidR="00000000" w:rsidRPr="00000000">
        <w:rPr>
          <w:rtl w:val="0"/>
        </w:rPr>
      </w:r>
    </w:p>
    <w:p w:rsidR="00000000" w:rsidDel="00000000" w:rsidP="00000000" w:rsidRDefault="00000000" w:rsidRPr="00000000" w14:paraId="00000057">
      <w:pPr>
        <w:pStyle w:val="Heading2"/>
        <w:rPr>
          <w:rFonts w:ascii="Roboto" w:cs="Roboto" w:eastAsia="Roboto" w:hAnsi="Roboto"/>
          <w:color w:val="000000"/>
        </w:rPr>
      </w:pPr>
      <w:r w:rsidDel="00000000" w:rsidR="00000000" w:rsidRPr="00000000">
        <w:rPr>
          <w:rFonts w:ascii="Roboto" w:cs="Roboto" w:eastAsia="Roboto" w:hAnsi="Roboto"/>
          <w:color w:val="000000"/>
          <w:rtl w:val="0"/>
        </w:rPr>
        <w:t xml:space="preserve">Pricing Your Product</w:t>
      </w:r>
    </w:p>
    <w:p w:rsidR="00000000" w:rsidDel="00000000" w:rsidP="00000000" w:rsidRDefault="00000000" w:rsidRPr="00000000" w14:paraId="00000058">
      <w:pPr>
        <w:rPr>
          <w:rFonts w:ascii="Roboto" w:cs="Roboto" w:eastAsia="Roboto" w:hAnsi="Roboto"/>
        </w:rPr>
      </w:pPr>
      <w:r w:rsidDel="00000000" w:rsidR="00000000" w:rsidRPr="00000000">
        <w:rPr>
          <w:rFonts w:ascii="Roboto" w:cs="Roboto" w:eastAsia="Roboto" w:hAnsi="Roboto"/>
          <w:rtl w:val="0"/>
        </w:rPr>
        <w:t xml:space="preserve">The final step in this pricing process is to set the price for your product.  Test your pricing against real sales scenarios.  Recognize that it is difficult to optimize pricing for all market segments.  Attempt to find the pricing equilibrium that won’t cause you to leave money on the table for pricing too low, but also not lose deals because the pricing is too high.</w:t>
      </w:r>
    </w:p>
    <w:p w:rsidR="00000000" w:rsidDel="00000000" w:rsidP="00000000" w:rsidRDefault="00000000" w:rsidRPr="00000000" w14:paraId="00000059">
      <w:pPr>
        <w:rPr>
          <w:rFonts w:ascii="Roboto" w:cs="Roboto" w:eastAsia="Roboto" w:hAnsi="Roboto"/>
        </w:rPr>
      </w:pPr>
      <w:r w:rsidDel="00000000" w:rsidR="00000000" w:rsidRPr="00000000">
        <w:rPr>
          <w:rFonts w:ascii="Roboto" w:cs="Roboto" w:eastAsia="Roboto" w:hAnsi="Roboto"/>
          <w:rtl w:val="0"/>
        </w:rPr>
        <w:t xml:space="preserve">Compare your pricing to the competition to ensure it accounts for positioning and functional differences.  Help your sales team understand these differences and how they factor into your pricing.</w:t>
      </w:r>
    </w:p>
    <w:p w:rsidR="00000000" w:rsidDel="00000000" w:rsidP="00000000" w:rsidRDefault="00000000" w:rsidRPr="00000000" w14:paraId="0000005A">
      <w:pPr>
        <w:rPr>
          <w:rFonts w:ascii="Roboto" w:cs="Roboto" w:eastAsia="Roboto" w:hAnsi="Roboto"/>
        </w:rPr>
      </w:pPr>
      <w:r w:rsidDel="00000000" w:rsidR="00000000" w:rsidRPr="00000000">
        <w:rPr>
          <w:rFonts w:ascii="Roboto" w:cs="Roboto" w:eastAsia="Roboto" w:hAnsi="Roboto"/>
          <w:rtl w:val="0"/>
        </w:rPr>
        <w:t xml:space="preserve">Finally, it is critically important that the market “gets” your pricing.  Make sure it is easy to explain and understand. </w:t>
      </w:r>
    </w:p>
    <w:p w:rsidR="00000000" w:rsidDel="00000000" w:rsidP="00000000" w:rsidRDefault="00000000" w:rsidRPr="00000000" w14:paraId="0000005B">
      <w:pPr>
        <w:rPr>
          <w:rFonts w:ascii="Roboto" w:cs="Roboto" w:eastAsia="Roboto" w:hAnsi="Roboto"/>
        </w:rPr>
      </w:pPr>
      <w:r w:rsidDel="00000000" w:rsidR="00000000" w:rsidRPr="00000000">
        <w:rPr>
          <w:rFonts w:ascii="Roboto" w:cs="Roboto" w:eastAsia="Roboto" w:hAnsi="Roboto"/>
        </w:rPr>
        <w:drawing>
          <wp:inline distB="114300" distT="114300" distL="114300" distR="114300">
            <wp:extent cx="6400800" cy="9055100"/>
            <wp:effectExtent b="0" l="0" r="0" t="0"/>
            <wp:docPr id="5" name="image2.jpg"/>
            <a:graphic>
              <a:graphicData uri="http://schemas.openxmlformats.org/drawingml/2006/picture">
                <pic:pic>
                  <pic:nvPicPr>
                    <pic:cNvPr id="0" name="image2.jpg"/>
                    <pic:cNvPicPr preferRelativeResize="0"/>
                  </pic:nvPicPr>
                  <pic:blipFill>
                    <a:blip r:embed="rId14"/>
                    <a:srcRect b="0" l="0" r="0" t="0"/>
                    <a:stretch>
                      <a:fillRect/>
                    </a:stretch>
                  </pic:blipFill>
                  <pic:spPr>
                    <a:xfrm>
                      <a:off x="0" y="0"/>
                      <a:ext cx="6400800" cy="9055100"/>
                    </a:xfrm>
                    <a:prstGeom prst="rect"/>
                    <a:ln/>
                  </pic:spPr>
                </pic:pic>
              </a:graphicData>
            </a:graphic>
          </wp:inline>
        </w:drawing>
      </w:r>
      <w:r w:rsidDel="00000000" w:rsidR="00000000" w:rsidRPr="00000000">
        <w:rPr>
          <w:rtl w:val="0"/>
        </w:rPr>
      </w:r>
    </w:p>
    <w:sectPr>
      <w:type w:val="continuous"/>
      <w:pgSz w:h="16838" w:w="11906" w:orient="portrait"/>
      <w:pgMar w:bottom="1440.0000000000002" w:top="1440.0000000000002" w:left="1077.1653543307089" w:right="1077.1653543307089"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Garamond">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Montserrat">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Noto Sans Symbols">
    <w:embedRegular w:fontKey="{00000000-0000-0000-0000-000000000000}" r:id="rId13" w:subsetted="0"/>
    <w:embedBold w:fontKey="{00000000-0000-0000-0000-000000000000}" r:id="rId1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360" w:before="360" w:line="360" w:lineRule="auto"/>
      <w:ind w:left="0" w:right="0" w:firstLine="0"/>
      <w:jc w:val="center"/>
      <w:rPr>
        <w:rFonts w:ascii="Arial" w:cs="Arial" w:eastAsia="Arial" w:hAnsi="Arial"/>
        <w:b w:val="0"/>
        <w:i w:val="0"/>
        <w:smallCaps w:val="0"/>
        <w:strike w:val="0"/>
        <w:color w:val="404141"/>
        <w:sz w:val="24"/>
        <w:szCs w:val="24"/>
        <w:u w:val="none"/>
        <w:shd w:fill="auto" w:val="clear"/>
        <w:vertAlign w:val="baseline"/>
      </w:rPr>
    </w:pPr>
    <w:r w:rsidDel="00000000" w:rsidR="00000000" w:rsidRPr="00000000">
      <w:rPr>
        <w:rFonts w:ascii="Arial" w:cs="Arial" w:eastAsia="Arial" w:hAnsi="Arial"/>
        <w:b w:val="0"/>
        <w:i w:val="0"/>
        <w:smallCaps w:val="0"/>
        <w:strike w:val="0"/>
        <w:color w:val="404141"/>
        <w:sz w:val="24"/>
        <w:szCs w:val="24"/>
        <w:u w:val="none"/>
        <w:shd w:fill="auto" w:val="clear"/>
        <w:vertAlign w:val="baseline"/>
        <w:rtl w:val="0"/>
      </w:rPr>
      <w:tab/>
      <w:t xml:space="preserve">           </w:t>
      <w:tab/>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360" w:before="360" w:line="360" w:lineRule="auto"/>
      <w:ind w:left="0" w:right="0" w:firstLine="0"/>
      <w:jc w:val="right"/>
      <w:rPr>
        <w:rFonts w:ascii="Arial" w:cs="Arial" w:eastAsia="Arial" w:hAnsi="Arial"/>
        <w:b w:val="1"/>
        <w:i w:val="0"/>
        <w:smallCaps w:val="0"/>
        <w:strike w:val="0"/>
        <w:color w:val="404141"/>
        <w:sz w:val="18"/>
        <w:szCs w:val="18"/>
        <w:u w:val="none"/>
        <w:shd w:fill="auto" w:val="clear"/>
        <w:vertAlign w:val="baseline"/>
      </w:rPr>
    </w:pPr>
    <w:r w:rsidDel="00000000" w:rsidR="00000000" w:rsidRPr="00000000">
      <w:rPr>
        <w:rFonts w:ascii="Arial" w:cs="Arial" w:eastAsia="Arial" w:hAnsi="Arial"/>
        <w:b w:val="1"/>
        <w:i w:val="0"/>
        <w:smallCaps w:val="0"/>
        <w:strike w:val="0"/>
        <w:color w:val="404141"/>
        <w:sz w:val="18"/>
        <w:szCs w:val="18"/>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360" w:before="360" w:line="360" w:lineRule="auto"/>
      <w:ind w:left="0" w:right="360" w:firstLine="0"/>
      <w:jc w:val="both"/>
      <w:rPr>
        <w:rFonts w:ascii="Arial" w:cs="Arial" w:eastAsia="Arial" w:hAnsi="Arial"/>
        <w:b w:val="0"/>
        <w:i w:val="0"/>
        <w:smallCaps w:val="0"/>
        <w:strike w:val="0"/>
        <w:color w:val="404141"/>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360" w:before="360" w:line="360" w:lineRule="auto"/>
      <w:ind w:left="0" w:right="0" w:firstLine="0"/>
      <w:jc w:val="right"/>
      <w:rPr>
        <w:rFonts w:ascii="Arial" w:cs="Arial" w:eastAsia="Arial" w:hAnsi="Arial"/>
        <w:b w:val="1"/>
        <w:i w:val="0"/>
        <w:smallCaps w:val="0"/>
        <w:strike w:val="0"/>
        <w:color w:val="404141"/>
        <w:sz w:val="18"/>
        <w:szCs w:val="18"/>
        <w:u w:val="none"/>
        <w:shd w:fill="auto" w:val="clear"/>
        <w:vertAlign w:val="baseline"/>
      </w:rPr>
    </w:pPr>
    <w:r w:rsidDel="00000000" w:rsidR="00000000" w:rsidRPr="00000000">
      <w:rPr>
        <w:rFonts w:ascii="Arial" w:cs="Arial" w:eastAsia="Arial" w:hAnsi="Arial"/>
        <w:b w:val="1"/>
        <w:i w:val="0"/>
        <w:smallCaps w:val="0"/>
        <w:strike w:val="0"/>
        <w:color w:val="404141"/>
        <w:sz w:val="18"/>
        <w:szCs w:val="18"/>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360" w:before="360" w:line="360" w:lineRule="auto"/>
      <w:ind w:left="0" w:right="360" w:firstLine="0"/>
      <w:jc w:val="both"/>
      <w:rPr>
        <w:rFonts w:ascii="Arial" w:cs="Arial" w:eastAsia="Arial" w:hAnsi="Arial"/>
        <w:b w:val="0"/>
        <w:i w:val="0"/>
        <w:smallCaps w:val="0"/>
        <w:strike w:val="0"/>
        <w:color w:val="404141"/>
        <w:sz w:val="24"/>
        <w:szCs w:val="24"/>
        <w:u w:val="none"/>
        <w:shd w:fill="auto" w:val="clear"/>
        <w:vertAlign w:val="baseline"/>
      </w:rPr>
    </w:pP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360" w:before="360" w:line="360" w:lineRule="auto"/>
      <w:ind w:left="0" w:right="0" w:firstLine="0"/>
      <w:jc w:val="center"/>
      <w:rPr>
        <w:rFonts w:ascii="Arial" w:cs="Arial" w:eastAsia="Arial" w:hAnsi="Arial"/>
        <w:b w:val="0"/>
        <w:i w:val="0"/>
        <w:smallCaps w:val="0"/>
        <w:strike w:val="0"/>
        <w:color w:val="404141"/>
        <w:sz w:val="24"/>
        <w:szCs w:val="24"/>
        <w:u w:val="none"/>
        <w:shd w:fill="auto" w:val="clear"/>
        <w:vertAlign w:val="baseline"/>
      </w:rPr>
    </w:pPr>
    <w:r w:rsidDel="00000000" w:rsidR="00000000" w:rsidRPr="00000000">
      <w:rPr>
        <w:rFonts w:ascii="Arial" w:cs="Arial" w:eastAsia="Arial" w:hAnsi="Arial"/>
        <w:b w:val="0"/>
        <w:i w:val="0"/>
        <w:smallCaps w:val="0"/>
        <w:strike w:val="0"/>
        <w:color w:val="404141"/>
        <w:sz w:val="24"/>
        <w:szCs w:val="24"/>
        <w:u w:val="none"/>
        <w:shd w:fill="auto" w:val="clear"/>
        <w:vertAlign w:val="baseline"/>
        <w:rtl w:val="0"/>
      </w:rPr>
      <w:tab/>
      <w:t xml:space="preserve">            </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360" w:before="360" w:line="360" w:lineRule="auto"/>
      <w:ind w:left="0" w:right="0" w:firstLine="0"/>
      <w:jc w:val="right"/>
      <w:rPr>
        <w:rFonts w:ascii="Arial" w:cs="Arial" w:eastAsia="Arial" w:hAnsi="Arial"/>
        <w:b w:val="0"/>
        <w:i w:val="0"/>
        <w:smallCaps w:val="0"/>
        <w:strike w:val="0"/>
        <w:color w:val="404141"/>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360" w:before="360" w:line="360" w:lineRule="auto"/>
      <w:ind w:left="0" w:right="0" w:firstLine="0"/>
      <w:jc w:val="right"/>
      <w:rPr>
        <w:rFonts w:ascii="Arial" w:cs="Arial" w:eastAsia="Arial" w:hAnsi="Arial"/>
        <w:b w:val="0"/>
        <w:i w:val="0"/>
        <w:smallCaps w:val="0"/>
        <w:strike w:val="0"/>
        <w:color w:val="404141"/>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color w:val="1d1b11"/>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color w:val="404141"/>
        <w:sz w:val="24"/>
        <w:szCs w:val="24"/>
        <w:lang w:val="en-US"/>
      </w:rPr>
    </w:rPrDefault>
    <w:pPrDefault>
      <w:pPr>
        <w:spacing w:after="360" w:before="360" w:line="360"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ageBreakBefore w:val="1"/>
      <w:pBdr>
        <w:top w:color="000000" w:space="1" w:sz="4" w:val="single"/>
        <w:bottom w:color="000000" w:space="1" w:sz="24" w:val="single"/>
      </w:pBdr>
      <w:spacing w:after="240" w:before="240" w:lineRule="auto"/>
      <w:jc w:val="center"/>
    </w:pPr>
    <w:rPr>
      <w:b w:val="1"/>
      <w:sz w:val="32"/>
      <w:szCs w:val="32"/>
    </w:rPr>
  </w:style>
  <w:style w:type="paragraph" w:styleId="Heading2">
    <w:name w:val="heading 2"/>
    <w:basedOn w:val="Normal"/>
    <w:next w:val="Normal"/>
    <w:pPr>
      <w:keepNext w:val="1"/>
    </w:pPr>
    <w:rPr>
      <w:b w:val="1"/>
      <w:color w:val="378786"/>
      <w:sz w:val="32"/>
      <w:szCs w:val="32"/>
    </w:rPr>
  </w:style>
  <w:style w:type="paragraph" w:styleId="Heading3">
    <w:name w:val="heading 3"/>
    <w:basedOn w:val="Normal"/>
    <w:next w:val="Normal"/>
    <w:pPr>
      <w:keepNext w:val="1"/>
      <w:spacing w:after="240" w:before="240" w:lineRule="auto"/>
    </w:pPr>
    <w:rPr>
      <w:b w:val="1"/>
      <w:sz w:val="28"/>
      <w:szCs w:val="28"/>
    </w:rPr>
  </w:style>
  <w:style w:type="paragraph" w:styleId="Heading4">
    <w:name w:val="heading 4"/>
    <w:basedOn w:val="Normal"/>
    <w:next w:val="Normal"/>
    <w:pPr>
      <w:keepNext w:val="1"/>
      <w:keepLines w:val="1"/>
      <w:spacing w:after="60" w:before="240" w:lineRule="auto"/>
    </w:pPr>
    <w:rPr>
      <w:b w:val="1"/>
      <w:sz w:val="22"/>
      <w:szCs w:val="22"/>
    </w:rPr>
  </w:style>
  <w:style w:type="paragraph" w:styleId="Heading5">
    <w:name w:val="heading 5"/>
    <w:basedOn w:val="Normal"/>
    <w:next w:val="Normal"/>
    <w:pPr>
      <w:keepNext w:val="1"/>
      <w:spacing w:after="240" w:before="240" w:lineRule="auto"/>
    </w:pPr>
    <w:rPr>
      <w:rFonts w:ascii="Garamond" w:cs="Garamond" w:eastAsia="Garamond" w:hAnsi="Garamond"/>
      <w:i w:val="1"/>
      <w:sz w:val="22"/>
      <w:szCs w:val="22"/>
    </w:rPr>
  </w:style>
  <w:style w:type="paragraph" w:styleId="Heading6">
    <w:name w:val="heading 6"/>
    <w:basedOn w:val="Normal"/>
    <w:next w:val="Normal"/>
    <w:pPr>
      <w:keepNext w:val="1"/>
      <w:spacing w:after="240" w:before="240" w:lineRule="auto"/>
      <w:ind w:left="360"/>
    </w:pPr>
    <w:rPr>
      <w:rFonts w:ascii="Garamond" w:cs="Garamond" w:eastAsia="Garamond" w:hAnsi="Garamond"/>
      <w:b w:val="1"/>
      <w:sz w:val="22"/>
      <w:szCs w:val="22"/>
    </w:rPr>
  </w:style>
  <w:style w:type="paragraph" w:styleId="Title">
    <w:name w:val="Title"/>
    <w:basedOn w:val="Normal"/>
    <w:next w:val="Normal"/>
    <w:pPr>
      <w:spacing w:after="240" w:before="240" w:lineRule="auto"/>
    </w:pPr>
    <w:rPr>
      <w:b w:val="1"/>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pageBreakBefore w:val="1"/>
      <w:pBdr>
        <w:top w:color="000000" w:space="1" w:sz="4" w:val="single"/>
        <w:bottom w:color="000000" w:space="1" w:sz="24" w:val="single"/>
      </w:pBdr>
      <w:spacing w:after="240" w:before="240" w:lineRule="auto"/>
      <w:jc w:val="center"/>
    </w:pPr>
    <w:rPr>
      <w:b w:val="1"/>
      <w:sz w:val="32"/>
      <w:szCs w:val="32"/>
    </w:rPr>
  </w:style>
  <w:style w:type="paragraph" w:styleId="Heading2">
    <w:name w:val="heading 2"/>
    <w:basedOn w:val="Normal"/>
    <w:next w:val="Normal"/>
    <w:pPr>
      <w:keepNext w:val="1"/>
    </w:pPr>
    <w:rPr>
      <w:b w:val="1"/>
      <w:color w:val="378786"/>
      <w:sz w:val="32"/>
      <w:szCs w:val="32"/>
    </w:rPr>
  </w:style>
  <w:style w:type="paragraph" w:styleId="Heading3">
    <w:name w:val="heading 3"/>
    <w:basedOn w:val="Normal"/>
    <w:next w:val="Normal"/>
    <w:pPr>
      <w:keepNext w:val="1"/>
      <w:spacing w:after="240" w:before="240" w:lineRule="auto"/>
    </w:pPr>
    <w:rPr>
      <w:b w:val="1"/>
      <w:sz w:val="28"/>
      <w:szCs w:val="28"/>
    </w:rPr>
  </w:style>
  <w:style w:type="paragraph" w:styleId="Heading4">
    <w:name w:val="heading 4"/>
    <w:basedOn w:val="Normal"/>
    <w:next w:val="Normal"/>
    <w:pPr>
      <w:keepNext w:val="1"/>
      <w:keepLines w:val="1"/>
      <w:spacing w:after="60" w:before="240" w:lineRule="auto"/>
      <w:ind w:left="-1080" w:hanging="360"/>
    </w:pPr>
    <w:rPr>
      <w:b w:val="1"/>
      <w:sz w:val="22"/>
      <w:szCs w:val="22"/>
    </w:rPr>
  </w:style>
  <w:style w:type="paragraph" w:styleId="Heading5">
    <w:name w:val="heading 5"/>
    <w:basedOn w:val="Normal"/>
    <w:next w:val="Normal"/>
    <w:pPr>
      <w:keepNext w:val="1"/>
      <w:spacing w:after="240" w:before="240" w:lineRule="auto"/>
    </w:pPr>
    <w:rPr>
      <w:rFonts w:ascii="Garamond" w:cs="Garamond" w:eastAsia="Garamond" w:hAnsi="Garamond"/>
      <w:i w:val="1"/>
      <w:sz w:val="22"/>
      <w:szCs w:val="22"/>
    </w:rPr>
  </w:style>
  <w:style w:type="paragraph" w:styleId="Heading6">
    <w:name w:val="heading 6"/>
    <w:basedOn w:val="Normal"/>
    <w:next w:val="Normal"/>
    <w:pPr>
      <w:keepNext w:val="1"/>
      <w:spacing w:after="240" w:before="240" w:lineRule="auto"/>
      <w:ind w:left="360"/>
    </w:pPr>
    <w:rPr>
      <w:rFonts w:ascii="Garamond" w:cs="Garamond" w:eastAsia="Garamond" w:hAnsi="Garamond"/>
      <w:b w:val="1"/>
      <w:sz w:val="22"/>
      <w:szCs w:val="22"/>
    </w:rPr>
  </w:style>
  <w:style w:type="paragraph" w:styleId="Title">
    <w:name w:val="Title"/>
    <w:basedOn w:val="Normal"/>
    <w:next w:val="Normal"/>
    <w:pPr>
      <w:spacing w:after="240" w:before="240" w:lineRule="auto"/>
    </w:pPr>
    <w:rPr>
      <w:b w:val="1"/>
      <w:sz w:val="56"/>
      <w:szCs w:val="56"/>
    </w:rPr>
  </w:style>
  <w:style w:type="paragraph" w:styleId="Normal" w:default="1">
    <w:name w:val="Normal"/>
    <w:qFormat w:val="1"/>
    <w:rsid w:val="00650E3B"/>
    <w:pPr>
      <w:spacing w:after="360" w:before="360" w:line="360" w:lineRule="auto"/>
      <w:jc w:val="both"/>
    </w:pPr>
    <w:rPr>
      <w:rFonts w:ascii="Arial" w:hAnsi="Arial"/>
      <w:color w:val="404141"/>
      <w:sz w:val="24"/>
      <w:szCs w:val="24"/>
    </w:rPr>
  </w:style>
  <w:style w:type="paragraph" w:styleId="Heading1">
    <w:name w:val="heading 1"/>
    <w:basedOn w:val="Normal"/>
    <w:next w:val="Normal"/>
    <w:qFormat w:val="1"/>
    <w:rsid w:val="00E558C6"/>
    <w:pPr>
      <w:keepNext w:val="1"/>
      <w:pageBreakBefore w:val="1"/>
      <w:pBdr>
        <w:top w:color="auto" w:space="1" w:sz="4" w:val="single"/>
        <w:bottom w:color="auto" w:space="1" w:sz="24" w:val="thinThickSmallGap"/>
      </w:pBdr>
      <w:spacing w:after="240" w:before="240"/>
      <w:jc w:val="center"/>
      <w:outlineLvl w:val="0"/>
    </w:pPr>
    <w:rPr>
      <w:rFonts w:cs="Arial"/>
      <w:b w:val="1"/>
      <w:bCs w:val="1"/>
      <w:kern w:val="32"/>
      <w:sz w:val="32"/>
      <w:szCs w:val="32"/>
    </w:rPr>
  </w:style>
  <w:style w:type="paragraph" w:styleId="Heading2">
    <w:name w:val="heading 2"/>
    <w:basedOn w:val="Normal"/>
    <w:next w:val="Normal"/>
    <w:qFormat w:val="1"/>
    <w:rsid w:val="00650E3B"/>
    <w:pPr>
      <w:keepNext w:val="1"/>
      <w:outlineLvl w:val="1"/>
    </w:pPr>
    <w:rPr>
      <w:rFonts w:cs="Arial"/>
      <w:b w:val="1"/>
      <w:bCs w:val="1"/>
      <w:color w:val="378786"/>
      <w:sz w:val="32"/>
      <w:szCs w:val="28"/>
    </w:rPr>
  </w:style>
  <w:style w:type="paragraph" w:styleId="Heading3">
    <w:name w:val="heading 3"/>
    <w:basedOn w:val="Normal"/>
    <w:next w:val="Normal"/>
    <w:qFormat w:val="1"/>
    <w:rsid w:val="00E558C6"/>
    <w:pPr>
      <w:keepNext w:val="1"/>
      <w:spacing w:after="240" w:before="240"/>
      <w:outlineLvl w:val="2"/>
    </w:pPr>
    <w:rPr>
      <w:rFonts w:cs="Arial"/>
      <w:b w:val="1"/>
      <w:bCs w:val="1"/>
      <w:sz w:val="28"/>
      <w:szCs w:val="26"/>
    </w:rPr>
  </w:style>
  <w:style w:type="paragraph" w:styleId="Heading4">
    <w:name w:val="heading 4"/>
    <w:basedOn w:val="Normal"/>
    <w:next w:val="BodyText"/>
    <w:qFormat w:val="1"/>
    <w:rsid w:val="00E558C6"/>
    <w:pPr>
      <w:keepNext w:val="1"/>
      <w:keepLines w:val="1"/>
      <w:numPr>
        <w:numId w:val="13"/>
      </w:numPr>
      <w:overflowPunct w:val="0"/>
      <w:autoSpaceDE w:val="0"/>
      <w:autoSpaceDN w:val="0"/>
      <w:adjustRightInd w:val="0"/>
      <w:spacing w:after="60" w:before="240" w:line="220" w:lineRule="atLeast"/>
      <w:textAlignment w:val="baseline"/>
      <w:outlineLvl w:val="3"/>
    </w:pPr>
    <w:rPr>
      <w:b w:val="1"/>
      <w:spacing w:val="-4"/>
      <w:kern w:val="28"/>
      <w:sz w:val="22"/>
      <w:szCs w:val="20"/>
    </w:rPr>
  </w:style>
  <w:style w:type="paragraph" w:styleId="Heading5">
    <w:name w:val="heading 5"/>
    <w:basedOn w:val="Normal"/>
    <w:next w:val="Normal"/>
    <w:qFormat w:val="1"/>
    <w:rsid w:val="00E558C6"/>
    <w:pPr>
      <w:keepNext w:val="1"/>
      <w:spacing w:after="240" w:before="240"/>
      <w:outlineLvl w:val="4"/>
    </w:pPr>
    <w:rPr>
      <w:rFonts w:ascii="Garamond" w:hAnsi="Garamond"/>
      <w:i w:val="1"/>
      <w:iCs w:val="1"/>
      <w:sz w:val="22"/>
    </w:rPr>
  </w:style>
  <w:style w:type="paragraph" w:styleId="Heading6">
    <w:name w:val="heading 6"/>
    <w:basedOn w:val="Normal"/>
    <w:next w:val="Normal"/>
    <w:qFormat w:val="1"/>
    <w:rsid w:val="00E558C6"/>
    <w:pPr>
      <w:keepNext w:val="1"/>
      <w:spacing w:after="240" w:before="240"/>
      <w:ind w:left="360"/>
      <w:outlineLvl w:val="5"/>
    </w:pPr>
    <w:rPr>
      <w:rFonts w:ascii="Garamond" w:hAnsi="Garamond"/>
      <w:b w:val="1"/>
      <w:sz w:val="22"/>
    </w:rPr>
  </w:style>
  <w:style w:type="paragraph" w:styleId="Heading7">
    <w:name w:val="heading 7"/>
    <w:basedOn w:val="Normal"/>
    <w:next w:val="Normal"/>
    <w:qFormat w:val="1"/>
    <w:rsid w:val="00E558C6"/>
    <w:pPr>
      <w:keepNext w:val="1"/>
      <w:spacing w:after="120" w:before="240"/>
      <w:outlineLvl w:val="6"/>
    </w:pPr>
    <w:rPr>
      <w:rFonts w:ascii="Garamond" w:hAnsi="Garamond"/>
      <w:sz w:val="22"/>
    </w:rPr>
  </w:style>
  <w:style w:type="paragraph" w:styleId="Heading8">
    <w:name w:val="heading 8"/>
    <w:basedOn w:val="Normal"/>
    <w:next w:val="Normal"/>
    <w:qFormat w:val="1"/>
    <w:rsid w:val="00E558C6"/>
    <w:pPr>
      <w:keepNext w:val="1"/>
      <w:spacing w:after="240" w:before="240"/>
      <w:jc w:val="center"/>
      <w:outlineLvl w:val="7"/>
    </w:pPr>
    <w:rPr>
      <w:rFonts w:ascii="Avenir 65" w:hAnsi="Avenir 65"/>
      <w:sz w:val="28"/>
    </w:rPr>
  </w:style>
  <w:style w:type="paragraph" w:styleId="Heading9">
    <w:name w:val="heading 9"/>
    <w:basedOn w:val="Normal"/>
    <w:next w:val="Normal"/>
    <w:qFormat w:val="1"/>
    <w:rsid w:val="00E558C6"/>
    <w:pPr>
      <w:numPr>
        <w:ilvl w:val="8"/>
        <w:numId w:val="18"/>
      </w:numPr>
      <w:spacing w:after="60" w:before="240"/>
      <w:outlineLvl w:val="8"/>
    </w:pPr>
    <w:rPr>
      <w:b w:val="1"/>
      <w:i w:val="1"/>
      <w:sz w:val="18"/>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odyText">
    <w:name w:val="Body Text"/>
    <w:basedOn w:val="Normal"/>
    <w:rsid w:val="00E558C6"/>
    <w:pPr>
      <w:spacing w:after="120" w:before="240"/>
    </w:pPr>
    <w:rPr>
      <w:rFonts w:ascii="Garamond" w:hAnsi="Garamond"/>
      <w:sz w:val="22"/>
    </w:rPr>
  </w:style>
  <w:style w:type="paragraph" w:styleId="Header">
    <w:name w:val="header"/>
    <w:basedOn w:val="Normal"/>
    <w:rsid w:val="009E3B35"/>
    <w:pPr>
      <w:tabs>
        <w:tab w:val="center" w:pos="4320"/>
        <w:tab w:val="right" w:pos="8640"/>
      </w:tabs>
    </w:pPr>
  </w:style>
  <w:style w:type="paragraph" w:styleId="Footer">
    <w:name w:val="footer"/>
    <w:basedOn w:val="Normal"/>
    <w:link w:val="FooterChar"/>
    <w:uiPriority w:val="99"/>
    <w:rsid w:val="009E3B35"/>
    <w:pPr>
      <w:tabs>
        <w:tab w:val="center" w:pos="4320"/>
        <w:tab w:val="right" w:pos="8640"/>
      </w:tabs>
    </w:pPr>
  </w:style>
  <w:style w:type="table" w:styleId="TableGrid">
    <w:name w:val="Table Grid"/>
    <w:basedOn w:val="TableNormal"/>
    <w:rsid w:val="00F35F51"/>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rsid w:val="00F35F51"/>
    <w:rPr>
      <w:color w:val="0000ff"/>
      <w:u w:val="single"/>
    </w:rPr>
  </w:style>
  <w:style w:type="paragraph" w:styleId="Level1" w:customStyle="1">
    <w:name w:val="Level1"/>
    <w:basedOn w:val="Normal"/>
    <w:rsid w:val="00E558C6"/>
    <w:pPr>
      <w:overflowPunct w:val="0"/>
      <w:autoSpaceDE w:val="0"/>
      <w:autoSpaceDN w:val="0"/>
      <w:adjustRightInd w:val="0"/>
      <w:spacing w:after="240" w:before="240"/>
      <w:textAlignment w:val="baseline"/>
    </w:pPr>
    <w:rPr>
      <w:rFonts w:ascii="Garamond" w:hAnsi="Garamond"/>
      <w:sz w:val="22"/>
      <w:szCs w:val="20"/>
    </w:rPr>
  </w:style>
  <w:style w:type="paragraph" w:styleId="Normal2" w:customStyle="1">
    <w:name w:val="Normal 2"/>
    <w:basedOn w:val="Normal"/>
    <w:rsid w:val="00E558C6"/>
    <w:pPr>
      <w:spacing w:after="240" w:before="240"/>
    </w:pPr>
    <w:rPr>
      <w:b w:val="1"/>
      <w:sz w:val="22"/>
      <w:szCs w:val="20"/>
    </w:rPr>
  </w:style>
  <w:style w:type="paragraph" w:styleId="Header1" w:customStyle="1">
    <w:name w:val="Header1"/>
    <w:basedOn w:val="Normal"/>
    <w:rsid w:val="00E558C6"/>
    <w:pPr>
      <w:spacing w:after="240" w:before="240"/>
      <w:jc w:val="center"/>
    </w:pPr>
    <w:rPr>
      <w:b w:val="1"/>
      <w:sz w:val="28"/>
      <w:szCs w:val="20"/>
    </w:rPr>
  </w:style>
  <w:style w:type="character" w:styleId="stlissuedate" w:customStyle="1">
    <w:name w:val="stlissuedate"/>
    <w:rsid w:val="00E558C6"/>
    <w:rPr>
      <w:noProof w:val="0"/>
      <w:lang w:val="en-US"/>
    </w:rPr>
  </w:style>
  <w:style w:type="paragraph" w:styleId="ListBullet">
    <w:name w:val="List Bullet"/>
    <w:basedOn w:val="List"/>
    <w:rsid w:val="00E558C6"/>
    <w:pPr>
      <w:numPr>
        <w:numId w:val="3"/>
      </w:numPr>
      <w:spacing w:after="220" w:line="220" w:lineRule="atLeast"/>
      <w:ind w:right="720"/>
    </w:pPr>
    <w:rPr>
      <w:szCs w:val="20"/>
    </w:rPr>
  </w:style>
  <w:style w:type="paragraph" w:styleId="List">
    <w:name w:val="List"/>
    <w:basedOn w:val="Normal"/>
    <w:rsid w:val="00E558C6"/>
    <w:pPr>
      <w:spacing w:after="240" w:before="240"/>
      <w:ind w:left="360"/>
    </w:pPr>
    <w:rPr>
      <w:rFonts w:ascii="Garamond" w:hAnsi="Garamond"/>
      <w:sz w:val="22"/>
    </w:rPr>
  </w:style>
  <w:style w:type="paragraph" w:styleId="body" w:customStyle="1">
    <w:name w:val="body"/>
    <w:basedOn w:val="Normal"/>
    <w:rsid w:val="00E558C6"/>
    <w:pPr>
      <w:numPr>
        <w:numId w:val="16"/>
      </w:numPr>
      <w:tabs>
        <w:tab w:val="clear" w:pos="360"/>
      </w:tabs>
      <w:spacing w:after="120" w:before="240"/>
      <w:ind w:left="720" w:firstLine="0"/>
    </w:pPr>
    <w:rPr>
      <w:rFonts w:ascii="Garamond" w:hAnsi="Garamond"/>
      <w:sz w:val="22"/>
      <w:szCs w:val="20"/>
    </w:rPr>
  </w:style>
  <w:style w:type="paragraph" w:styleId="BodyTextIndent">
    <w:name w:val="Body Text Indent"/>
    <w:basedOn w:val="Normal"/>
    <w:rsid w:val="00E558C6"/>
    <w:pPr>
      <w:spacing w:after="120" w:before="240"/>
      <w:ind w:left="360"/>
    </w:pPr>
    <w:rPr>
      <w:rFonts w:ascii="Garamond" w:hAnsi="Garamond"/>
      <w:sz w:val="22"/>
    </w:rPr>
  </w:style>
  <w:style w:type="paragraph" w:styleId="DisplayText" w:customStyle="1">
    <w:name w:val="_Display Text"/>
    <w:rsid w:val="00E558C6"/>
    <w:rPr>
      <w:rFonts w:ascii="Arial" w:hAnsi="Arial"/>
      <w:sz w:val="24"/>
    </w:rPr>
  </w:style>
  <w:style w:type="paragraph" w:styleId="UCSection" w:customStyle="1">
    <w:name w:val="UC Section"/>
    <w:basedOn w:val="Normal"/>
    <w:rsid w:val="00E558C6"/>
    <w:pPr>
      <w:spacing w:after="240" w:before="240"/>
    </w:pPr>
    <w:rPr>
      <w:rFonts w:ascii="Garamond" w:hAnsi="Garamond"/>
      <w:b w:val="1"/>
      <w:sz w:val="20"/>
      <w:szCs w:val="20"/>
    </w:rPr>
  </w:style>
  <w:style w:type="paragraph" w:styleId="UCSectionText" w:customStyle="1">
    <w:name w:val="UC Section Text"/>
    <w:basedOn w:val="UCSection"/>
    <w:rsid w:val="00E558C6"/>
    <w:rPr>
      <w:b w:val="0"/>
      <w:sz w:val="16"/>
    </w:rPr>
  </w:style>
  <w:style w:type="paragraph" w:styleId="BodyTextIndent2">
    <w:name w:val="Body Text Indent 2"/>
    <w:basedOn w:val="Normal"/>
    <w:rsid w:val="00E558C6"/>
    <w:pPr>
      <w:spacing w:after="120" w:before="240" w:line="480" w:lineRule="auto"/>
      <w:ind w:left="360"/>
    </w:pPr>
    <w:rPr>
      <w:rFonts w:ascii="Garamond" w:hAnsi="Garamond"/>
      <w:sz w:val="22"/>
    </w:rPr>
  </w:style>
  <w:style w:type="paragraph" w:styleId="ListNumber">
    <w:name w:val="List Number"/>
    <w:basedOn w:val="Normal"/>
    <w:rsid w:val="00E558C6"/>
    <w:pPr>
      <w:numPr>
        <w:numId w:val="1"/>
      </w:numPr>
      <w:spacing w:after="240" w:before="240"/>
    </w:pPr>
    <w:rPr>
      <w:rFonts w:ascii="Garamond" w:hAnsi="Garamond"/>
      <w:sz w:val="22"/>
    </w:rPr>
  </w:style>
  <w:style w:type="paragraph" w:styleId="Title">
    <w:name w:val="Title"/>
    <w:basedOn w:val="Normal"/>
    <w:qFormat w:val="1"/>
    <w:rsid w:val="00650E3B"/>
    <w:pPr>
      <w:overflowPunct w:val="0"/>
      <w:autoSpaceDE w:val="0"/>
      <w:autoSpaceDN w:val="0"/>
      <w:adjustRightInd w:val="0"/>
      <w:spacing w:after="240" w:before="240"/>
      <w:textAlignment w:val="baseline"/>
      <w:outlineLvl w:val="0"/>
    </w:pPr>
    <w:rPr>
      <w:rFonts w:cs="Arial"/>
      <w:b w:val="1"/>
      <w:bCs w:val="1"/>
      <w:kern w:val="28"/>
      <w:sz w:val="56"/>
      <w:szCs w:val="32"/>
    </w:rPr>
  </w:style>
  <w:style w:type="paragraph" w:styleId="TableNormal1" w:customStyle="1">
    <w:name w:val="Table Normal1"/>
    <w:basedOn w:val="Heading2"/>
    <w:rsid w:val="00E558C6"/>
    <w:pPr>
      <w:keepLines w:val="1"/>
      <w:overflowPunct w:val="0"/>
      <w:autoSpaceDE w:val="0"/>
      <w:autoSpaceDN w:val="0"/>
      <w:adjustRightInd w:val="0"/>
      <w:spacing w:line="220" w:lineRule="atLeast"/>
      <w:ind w:right="-43"/>
      <w:textAlignment w:val="baseline"/>
    </w:pPr>
    <w:rPr>
      <w:b w:val="0"/>
      <w:kern w:val="28"/>
      <w:sz w:val="22"/>
    </w:rPr>
  </w:style>
  <w:style w:type="paragraph" w:styleId="ListBullet2">
    <w:name w:val="List Bullet 2"/>
    <w:basedOn w:val="Normal"/>
    <w:autoRedefine w:val="1"/>
    <w:rsid w:val="00C35009"/>
    <w:pPr>
      <w:spacing w:after="120" w:line="360" w:lineRule="exact"/>
    </w:pPr>
    <w:rPr>
      <w:rFonts w:ascii="Garamond" w:hAnsi="Garamond"/>
      <w:sz w:val="22"/>
    </w:rPr>
  </w:style>
  <w:style w:type="paragraph" w:styleId="TableHeadings" w:customStyle="1">
    <w:name w:val="Table Headings"/>
    <w:basedOn w:val="Normal"/>
    <w:rsid w:val="00E558C6"/>
    <w:pPr>
      <w:keepNext w:val="1"/>
      <w:jc w:val="center"/>
    </w:pPr>
    <w:rPr>
      <w:rFonts w:cs="Arial"/>
      <w:b w:val="1"/>
      <w:bCs w:val="1"/>
      <w:sz w:val="22"/>
    </w:rPr>
  </w:style>
  <w:style w:type="paragraph" w:styleId="BodyText2">
    <w:name w:val="Body Text 2"/>
    <w:basedOn w:val="Normal"/>
    <w:rsid w:val="00E558C6"/>
    <w:pPr>
      <w:spacing w:after="120" w:before="240"/>
    </w:pPr>
    <w:rPr>
      <w:rFonts w:ascii="Garamond" w:hAnsi="Garamond"/>
      <w:i w:val="1"/>
      <w:iCs w:val="1"/>
      <w:sz w:val="22"/>
    </w:rPr>
  </w:style>
  <w:style w:type="paragraph" w:styleId="BodyTextIndent3">
    <w:name w:val="Body Text Indent 3"/>
    <w:basedOn w:val="Normal"/>
    <w:rsid w:val="00E558C6"/>
    <w:pPr>
      <w:spacing w:after="240" w:before="240"/>
      <w:ind w:left="360"/>
    </w:pPr>
    <w:rPr>
      <w:rFonts w:ascii="Garamond" w:hAnsi="Garamond"/>
      <w:i w:val="1"/>
      <w:iCs w:val="1"/>
      <w:sz w:val="22"/>
    </w:rPr>
  </w:style>
  <w:style w:type="paragraph" w:styleId="ListNumber2">
    <w:name w:val="List Number 2"/>
    <w:basedOn w:val="Normal"/>
    <w:rsid w:val="00E558C6"/>
    <w:pPr>
      <w:numPr>
        <w:numId w:val="12"/>
      </w:numPr>
      <w:spacing w:after="240" w:before="240"/>
    </w:pPr>
    <w:rPr>
      <w:rFonts w:ascii="Garamond" w:hAnsi="Garamond"/>
      <w:sz w:val="22"/>
    </w:rPr>
  </w:style>
  <w:style w:type="paragraph" w:styleId="List2">
    <w:name w:val="List 2"/>
    <w:basedOn w:val="Normal"/>
    <w:rsid w:val="00E558C6"/>
    <w:pPr>
      <w:spacing w:after="240" w:before="240"/>
      <w:ind w:left="720" w:hanging="360"/>
    </w:pPr>
    <w:rPr>
      <w:rFonts w:ascii="Garamond" w:hAnsi="Garamond"/>
      <w:sz w:val="22"/>
    </w:rPr>
  </w:style>
  <w:style w:type="paragraph" w:styleId="List3">
    <w:name w:val="List 3"/>
    <w:basedOn w:val="Normal"/>
    <w:rsid w:val="00E558C6"/>
    <w:pPr>
      <w:spacing w:after="240" w:before="240"/>
      <w:ind w:left="720"/>
    </w:pPr>
    <w:rPr>
      <w:rFonts w:ascii="Garamond" w:hAnsi="Garamond"/>
      <w:sz w:val="22"/>
    </w:rPr>
  </w:style>
  <w:style w:type="paragraph" w:styleId="ListBullet3">
    <w:name w:val="List Bullet 3"/>
    <w:basedOn w:val="Normal"/>
    <w:autoRedefine w:val="1"/>
    <w:rsid w:val="00E558C6"/>
    <w:pPr>
      <w:numPr>
        <w:numId w:val="4"/>
      </w:numPr>
      <w:spacing w:after="120" w:before="120"/>
    </w:pPr>
    <w:rPr>
      <w:rFonts w:ascii="Garamond" w:hAnsi="Garamond"/>
      <w:sz w:val="22"/>
    </w:rPr>
  </w:style>
  <w:style w:type="character" w:styleId="PageNumber">
    <w:name w:val="page number"/>
    <w:rsid w:val="00E558C6"/>
    <w:rPr>
      <w:rFonts w:ascii="Arial" w:hAnsi="Arial"/>
      <w:b w:val="1"/>
      <w:bCs w:val="1"/>
      <w:sz w:val="18"/>
    </w:rPr>
  </w:style>
  <w:style w:type="paragraph" w:styleId="BlockQuotation" w:customStyle="1">
    <w:name w:val="Block Quotation"/>
    <w:basedOn w:val="Normal"/>
    <w:rsid w:val="00E558C6"/>
    <w:pPr>
      <w:keepLines w:val="1"/>
      <w:pBdr>
        <w:left w:color="808080" w:space="3" w:sz="36" w:val="single"/>
        <w:bottom w:color="ffffff" w:space="3" w:sz="48" w:val="single"/>
      </w:pBdr>
      <w:spacing w:after="60" w:before="180" w:line="220" w:lineRule="atLeast"/>
      <w:ind w:left="720" w:right="720"/>
    </w:pPr>
    <w:rPr>
      <w:rFonts w:ascii="Garamond" w:hAnsi="Garamond"/>
      <w:i w:val="1"/>
      <w:kern w:val="22"/>
      <w:sz w:val="22"/>
      <w:szCs w:val="20"/>
      <w:lang w:val="en-CA"/>
    </w:rPr>
  </w:style>
  <w:style w:type="paragraph" w:styleId="ChapterTitle" w:customStyle="1">
    <w:name w:val="Chapter Title"/>
    <w:basedOn w:val="Normal"/>
    <w:next w:val="Normal"/>
    <w:rsid w:val="00E558C6"/>
    <w:pPr>
      <w:keepNext w:val="1"/>
      <w:keepLines w:val="1"/>
      <w:numPr>
        <w:numId w:val="17"/>
      </w:numPr>
      <w:tabs>
        <w:tab w:val="clear" w:pos="1080"/>
      </w:tabs>
      <w:spacing w:after="300" w:before="300"/>
      <w:ind w:left="0" w:firstLine="0"/>
    </w:pPr>
    <w:rPr>
      <w:rFonts w:ascii="Avenir 65" w:hAnsi="Avenir 65"/>
      <w:b w:val="1"/>
      <w:kern w:val="28"/>
      <w:sz w:val="60"/>
      <w:szCs w:val="20"/>
    </w:rPr>
  </w:style>
  <w:style w:type="paragraph" w:styleId="PartLabel" w:customStyle="1">
    <w:name w:val="Part Label"/>
    <w:basedOn w:val="Normal"/>
    <w:next w:val="Normal"/>
    <w:rsid w:val="00E558C6"/>
    <w:pPr>
      <w:framePr w:lines="0" w:w="2045" w:vSpace="187" w:hSpace="187" w:wrap="notBeside" w:hAnchor="margin" w:vAnchor="page" w:xAlign="right" w:y="966"/>
      <w:shd w:color="auto" w:fill="auto" w:val="pct20"/>
      <w:spacing w:before="320" w:line="1560" w:lineRule="atLeast"/>
      <w:jc w:val="center"/>
    </w:pPr>
    <w:rPr>
      <w:rFonts w:ascii="Arial Black" w:hAnsi="Arial Black"/>
      <w:color w:val="ffffff"/>
      <w:sz w:val="196"/>
      <w:szCs w:val="20"/>
      <w:lang w:val="en-CA"/>
    </w:rPr>
  </w:style>
  <w:style w:type="paragraph" w:styleId="PartTitle" w:customStyle="1">
    <w:name w:val="Part Title"/>
    <w:basedOn w:val="Normal"/>
    <w:next w:val="PartLabel"/>
    <w:rsid w:val="00E558C6"/>
    <w:pPr>
      <w:keepNext w:val="1"/>
      <w:pageBreakBefore w:val="1"/>
      <w:framePr w:lines="0" w:w="2045" w:vSpace="187" w:hSpace="187" w:wrap="notBeside" w:hAnchor="margin" w:vAnchor="page" w:xAlign="right" w:y="966"/>
      <w:shd w:color="auto" w:fill="auto" w:val="pct20"/>
      <w:spacing w:line="480" w:lineRule="atLeast"/>
      <w:jc w:val="center"/>
    </w:pPr>
    <w:rPr>
      <w:rFonts w:ascii="Arial Black" w:hAnsi="Arial Black"/>
      <w:spacing w:val="-50"/>
      <w:sz w:val="36"/>
      <w:szCs w:val="20"/>
      <w:lang w:val="en-CA"/>
    </w:rPr>
  </w:style>
  <w:style w:type="paragraph" w:styleId="TableHeading" w:customStyle="1">
    <w:name w:val="Table Heading"/>
    <w:basedOn w:val="Heading3"/>
    <w:rsid w:val="00E558C6"/>
    <w:pPr>
      <w:spacing w:after="0" w:before="0"/>
      <w:jc w:val="center"/>
    </w:pPr>
    <w:rPr>
      <w:sz w:val="24"/>
    </w:rPr>
  </w:style>
  <w:style w:type="paragraph" w:styleId="ListNumber3">
    <w:name w:val="List Number 3"/>
    <w:basedOn w:val="Normal"/>
    <w:rsid w:val="00E558C6"/>
    <w:pPr>
      <w:numPr>
        <w:numId w:val="2"/>
      </w:numPr>
      <w:spacing w:after="240" w:before="240"/>
    </w:pPr>
    <w:rPr>
      <w:rFonts w:ascii="Garamond" w:hAnsi="Garamond"/>
      <w:sz w:val="22"/>
    </w:rPr>
  </w:style>
  <w:style w:type="paragraph" w:styleId="Point1" w:customStyle="1">
    <w:name w:val="Point 1"/>
    <w:basedOn w:val="BodyTextIndent"/>
    <w:rsid w:val="00E558C6"/>
    <w:pPr>
      <w:spacing w:after="0" w:before="0"/>
      <w:ind w:left="1440" w:hanging="360"/>
    </w:pPr>
    <w:rPr>
      <w:rFonts w:ascii="Arial" w:cs="Arial" w:hAnsi="Arial"/>
    </w:rPr>
  </w:style>
  <w:style w:type="paragraph" w:styleId="BlueHeading" w:customStyle="1">
    <w:name w:val="Blue Heading"/>
    <w:basedOn w:val="Heading3"/>
    <w:rsid w:val="00E558C6"/>
    <w:pPr>
      <w:pageBreakBefore w:val="1"/>
      <w:spacing w:after="0" w:before="0"/>
    </w:pPr>
    <w:rPr>
      <w:rFonts w:cs="Times New Roman"/>
      <w:sz w:val="26"/>
      <w:szCs w:val="20"/>
    </w:rPr>
  </w:style>
  <w:style w:type="paragraph" w:styleId="TableHeading2" w:customStyle="1">
    <w:name w:val="Table Heading 2"/>
    <w:basedOn w:val="TableHeading"/>
    <w:rsid w:val="00E558C6"/>
    <w:pPr>
      <w:keepNext w:val="0"/>
      <w:jc w:val="left"/>
      <w:outlineLvl w:val="9"/>
    </w:pPr>
    <w:rPr>
      <w:szCs w:val="24"/>
    </w:rPr>
  </w:style>
  <w:style w:type="paragraph" w:styleId="List1" w:customStyle="1">
    <w:name w:val="List 1"/>
    <w:basedOn w:val="Normal"/>
    <w:rsid w:val="00E558C6"/>
    <w:pPr>
      <w:numPr>
        <w:numId w:val="15"/>
      </w:numPr>
      <w:spacing w:after="180" w:before="180"/>
    </w:pPr>
    <w:rPr>
      <w:rFonts w:ascii="Garamond" w:hAnsi="Garamond"/>
      <w:kern w:val="22"/>
      <w:sz w:val="22"/>
    </w:rPr>
  </w:style>
  <w:style w:type="paragraph" w:styleId="ItemTitle" w:customStyle="1">
    <w:name w:val="Item Title"/>
    <w:basedOn w:val="NormalWeb"/>
    <w:rsid w:val="00E558C6"/>
    <w:pPr>
      <w:spacing w:after="0" w:afterAutospacing="0"/>
    </w:pPr>
    <w:rPr>
      <w:rFonts w:ascii="Arial" w:hAnsi="Arial"/>
      <w:b w:val="1"/>
      <w:bCs w:val="1"/>
      <w:szCs w:val="20"/>
    </w:rPr>
  </w:style>
  <w:style w:type="paragraph" w:styleId="NormalWeb">
    <w:name w:val="Normal (Web)"/>
    <w:basedOn w:val="Normal"/>
    <w:uiPriority w:val="99"/>
    <w:rsid w:val="00E558C6"/>
    <w:pPr>
      <w:spacing w:after="100" w:afterAutospacing="1" w:before="100" w:beforeAutospacing="1"/>
    </w:pPr>
    <w:rPr>
      <w:rFonts w:ascii="Garamond" w:hAnsi="Garamond"/>
      <w:sz w:val="22"/>
    </w:rPr>
  </w:style>
  <w:style w:type="paragraph" w:styleId="BlueHeader" w:customStyle="1">
    <w:name w:val="Blue Header"/>
    <w:basedOn w:val="Heading2"/>
    <w:rsid w:val="00E558C6"/>
    <w:pPr>
      <w:pageBreakBefore w:val="1"/>
      <w:spacing w:after="120" w:before="120"/>
    </w:pPr>
    <w:rPr>
      <w:szCs w:val="24"/>
    </w:rPr>
  </w:style>
  <w:style w:type="character" w:styleId="FollowedHyperlink">
    <w:name w:val="FollowedHyperlink"/>
    <w:rsid w:val="00E558C6"/>
    <w:rPr>
      <w:color w:val="800080"/>
      <w:u w:val="single"/>
    </w:rPr>
  </w:style>
  <w:style w:type="paragraph" w:styleId="Salutation">
    <w:name w:val="Salutation"/>
    <w:basedOn w:val="Normal"/>
    <w:next w:val="Normal"/>
    <w:rsid w:val="00E558C6"/>
    <w:pPr>
      <w:spacing w:after="240" w:before="240" w:line="240" w:lineRule="atLeast"/>
    </w:pPr>
    <w:rPr>
      <w:rFonts w:ascii="Garamond" w:hAnsi="Garamond"/>
      <w:kern w:val="18"/>
      <w:sz w:val="20"/>
      <w:szCs w:val="20"/>
    </w:rPr>
  </w:style>
  <w:style w:type="paragraph" w:styleId="Instructions1" w:customStyle="1">
    <w:name w:val="Instructions 1"/>
    <w:basedOn w:val="Normal"/>
    <w:rsid w:val="00E558C6"/>
    <w:pPr>
      <w:spacing w:after="240" w:before="240"/>
    </w:pPr>
    <w:rPr>
      <w:rFonts w:cs="Arial"/>
      <w:b w:val="1"/>
      <w:bCs w:val="1"/>
      <w:i w:val="1"/>
      <w:iCs w:val="1"/>
      <w:color w:val="800000"/>
      <w:sz w:val="22"/>
      <w:szCs w:val="20"/>
    </w:rPr>
  </w:style>
  <w:style w:type="character" w:styleId="Heading3Char" w:customStyle="1">
    <w:name w:val="Heading 3 Char"/>
    <w:rsid w:val="00E558C6"/>
    <w:rPr>
      <w:rFonts w:ascii="Arial" w:cs="Arial" w:hAnsi="Arial"/>
      <w:b w:val="1"/>
      <w:bCs w:val="1"/>
      <w:sz w:val="26"/>
      <w:szCs w:val="26"/>
      <w:lang w:bidi="ar-SA" w:eastAsia="en-US" w:val="en-US"/>
    </w:rPr>
  </w:style>
  <w:style w:type="paragraph" w:styleId="BodyText3">
    <w:name w:val="Body Text 3"/>
    <w:basedOn w:val="Normal"/>
    <w:rsid w:val="00E558C6"/>
    <w:pPr>
      <w:spacing w:after="240" w:before="240"/>
    </w:pPr>
    <w:rPr>
      <w:i w:val="1"/>
      <w:iCs w:val="1"/>
      <w:sz w:val="22"/>
    </w:rPr>
  </w:style>
  <w:style w:type="paragraph" w:styleId="ProposalText" w:customStyle="1">
    <w:name w:val="Proposal Text"/>
    <w:basedOn w:val="Normal"/>
    <w:rsid w:val="00E558C6"/>
    <w:pPr>
      <w:spacing w:after="240" w:line="300" w:lineRule="auto"/>
      <w:ind w:left="432"/>
    </w:pPr>
    <w:rPr>
      <w:rFonts w:ascii="Georgia" w:hAnsi="Georgia"/>
      <w:sz w:val="22"/>
      <w:szCs w:val="20"/>
    </w:rPr>
  </w:style>
  <w:style w:type="paragraph" w:styleId="BlockText">
    <w:name w:val="Block Text"/>
    <w:basedOn w:val="Normal"/>
    <w:rsid w:val="00E558C6"/>
    <w:pPr>
      <w:spacing w:after="240"/>
      <w:ind w:left="1152" w:right="1152"/>
    </w:pPr>
    <w:rPr>
      <w:sz w:val="22"/>
      <w:szCs w:val="20"/>
    </w:rPr>
  </w:style>
  <w:style w:type="paragraph" w:styleId="Breaker" w:customStyle="1">
    <w:name w:val="Breaker"/>
    <w:basedOn w:val="NormalWeb"/>
    <w:rsid w:val="00E558C6"/>
    <w:pPr>
      <w:jc w:val="center"/>
    </w:pPr>
    <w:rPr>
      <w:kern w:val="22"/>
    </w:rPr>
  </w:style>
  <w:style w:type="paragraph" w:styleId="CheckMarks" w:customStyle="1">
    <w:name w:val="CheckMarks"/>
    <w:basedOn w:val="Normal"/>
    <w:rsid w:val="00E558C6"/>
    <w:pPr>
      <w:numPr>
        <w:numId w:val="8"/>
      </w:numPr>
      <w:spacing w:after="180" w:before="180"/>
    </w:pPr>
    <w:rPr>
      <w:rFonts w:ascii="Garamond" w:hAnsi="Garamond"/>
      <w:kern w:val="22"/>
      <w:sz w:val="22"/>
    </w:rPr>
  </w:style>
  <w:style w:type="paragraph" w:styleId="Checkbox" w:customStyle="1">
    <w:name w:val="Checkbox"/>
    <w:basedOn w:val="Normal"/>
    <w:rsid w:val="00E558C6"/>
    <w:pPr>
      <w:numPr>
        <w:numId w:val="9"/>
      </w:numPr>
      <w:spacing w:after="180" w:before="180"/>
    </w:pPr>
    <w:rPr>
      <w:rFonts w:ascii="Garamond" w:hAnsi="Garamond"/>
      <w:kern w:val="22"/>
      <w:sz w:val="22"/>
    </w:rPr>
  </w:style>
  <w:style w:type="paragraph" w:styleId="hrader" w:customStyle="1">
    <w:name w:val="hrader"/>
    <w:basedOn w:val="Normal"/>
    <w:rsid w:val="00E558C6"/>
    <w:pPr>
      <w:jc w:val="center"/>
    </w:pPr>
    <w:rPr>
      <w:b w:val="1"/>
      <w:sz w:val="28"/>
      <w:szCs w:val="20"/>
    </w:rPr>
  </w:style>
  <w:style w:type="paragraph" w:styleId="ITRGBullet2" w:customStyle="1">
    <w:name w:val="ITRG_Bullet2"/>
    <w:basedOn w:val="Normal"/>
    <w:rsid w:val="00E558C6"/>
    <w:pPr>
      <w:numPr>
        <w:numId w:val="7"/>
      </w:numPr>
      <w:spacing w:after="180" w:before="180"/>
    </w:pPr>
    <w:rPr>
      <w:rFonts w:ascii="Garamond" w:hAnsi="Garamond"/>
      <w:kern w:val="22"/>
      <w:sz w:val="22"/>
    </w:rPr>
  </w:style>
  <w:style w:type="paragraph" w:styleId="ITRGList1" w:customStyle="1">
    <w:name w:val="ITRG_List1"/>
    <w:basedOn w:val="Normal"/>
    <w:rsid w:val="00E558C6"/>
    <w:pPr>
      <w:tabs>
        <w:tab w:val="num" w:pos="-1080"/>
      </w:tabs>
      <w:spacing w:after="180" w:before="180"/>
      <w:ind w:left="-1080" w:hanging="360"/>
    </w:pPr>
    <w:rPr>
      <w:rFonts w:ascii="Garamond" w:hAnsi="Garamond"/>
      <w:kern w:val="22"/>
      <w:sz w:val="22"/>
    </w:rPr>
  </w:style>
  <w:style w:type="paragraph" w:styleId="HeadingBase" w:customStyle="1">
    <w:name w:val="Heading Base"/>
    <w:basedOn w:val="Normal"/>
    <w:next w:val="Normal"/>
    <w:rsid w:val="00E558C6"/>
    <w:pPr>
      <w:keepNext w:val="1"/>
      <w:keepLines w:val="1"/>
      <w:spacing w:before="140" w:line="220" w:lineRule="atLeast"/>
      <w:ind w:left="1080"/>
    </w:pPr>
    <w:rPr>
      <w:spacing w:val="-4"/>
      <w:kern w:val="28"/>
      <w:sz w:val="22"/>
      <w:szCs w:val="20"/>
    </w:rPr>
  </w:style>
  <w:style w:type="paragraph" w:styleId="TitleCover" w:customStyle="1">
    <w:name w:val="Title Cover"/>
    <w:basedOn w:val="HeadingBase"/>
    <w:next w:val="Normal"/>
    <w:rsid w:val="00E558C6"/>
    <w:pPr>
      <w:spacing w:before="1800" w:line="240" w:lineRule="atLeast"/>
    </w:pPr>
    <w:rPr>
      <w:b w:val="1"/>
      <w:spacing w:val="-48"/>
      <w:sz w:val="72"/>
    </w:rPr>
  </w:style>
  <w:style w:type="paragraph" w:styleId="TOCBase" w:customStyle="1">
    <w:name w:val="TOC Base"/>
    <w:basedOn w:val="Normal"/>
    <w:rsid w:val="00E558C6"/>
    <w:pPr>
      <w:tabs>
        <w:tab w:val="right" w:leader="dot" w:pos="6480"/>
      </w:tabs>
      <w:spacing w:after="220" w:line="220" w:lineRule="atLeast"/>
    </w:pPr>
    <w:rPr>
      <w:kern w:val="22"/>
      <w:sz w:val="20"/>
      <w:szCs w:val="20"/>
    </w:rPr>
  </w:style>
  <w:style w:type="paragraph" w:styleId="FooterFirst" w:customStyle="1">
    <w:name w:val="Footer First"/>
    <w:basedOn w:val="Footer"/>
    <w:rsid w:val="00E558C6"/>
    <w:pPr>
      <w:keepLines w:val="1"/>
      <w:pBdr>
        <w:bottom w:color="auto" w:space="1" w:sz="6" w:val="single"/>
      </w:pBdr>
      <w:spacing w:before="600"/>
    </w:pPr>
    <w:rPr>
      <w:b w:val="1"/>
      <w:spacing w:val="-4"/>
      <w:kern w:val="22"/>
      <w:sz w:val="20"/>
      <w:szCs w:val="20"/>
    </w:rPr>
  </w:style>
  <w:style w:type="paragraph" w:styleId="FooterEven" w:customStyle="1">
    <w:name w:val="Footer Even"/>
    <w:basedOn w:val="Footer"/>
    <w:rsid w:val="00E558C6"/>
    <w:pPr>
      <w:keepLines w:val="1"/>
      <w:pBdr>
        <w:bottom w:color="auto" w:space="1" w:sz="6" w:val="single"/>
      </w:pBdr>
      <w:spacing w:before="600"/>
    </w:pPr>
    <w:rPr>
      <w:b w:val="1"/>
      <w:spacing w:val="-4"/>
      <w:kern w:val="22"/>
      <w:sz w:val="20"/>
      <w:szCs w:val="20"/>
    </w:rPr>
  </w:style>
  <w:style w:type="paragraph" w:styleId="FooterOdd" w:customStyle="1">
    <w:name w:val="Footer Odd"/>
    <w:basedOn w:val="Footer"/>
    <w:rsid w:val="00E558C6"/>
    <w:pPr>
      <w:keepLines w:val="1"/>
      <w:pBdr>
        <w:bottom w:color="auto" w:space="1" w:sz="6" w:val="single"/>
      </w:pBdr>
      <w:spacing w:before="600"/>
    </w:pPr>
    <w:rPr>
      <w:b w:val="1"/>
      <w:spacing w:val="-4"/>
      <w:kern w:val="22"/>
      <w:sz w:val="20"/>
      <w:szCs w:val="20"/>
    </w:rPr>
  </w:style>
  <w:style w:type="paragraph" w:styleId="ChapterSubtitle" w:customStyle="1">
    <w:name w:val="Chapter Subtitle"/>
    <w:basedOn w:val="Normal"/>
    <w:rsid w:val="00E558C6"/>
    <w:pPr>
      <w:ind w:left="1080"/>
    </w:pPr>
    <w:rPr>
      <w:rFonts w:ascii="Garamond" w:hAnsi="Garamond"/>
      <w:kern w:val="22"/>
      <w:sz w:val="20"/>
      <w:szCs w:val="20"/>
    </w:rPr>
  </w:style>
  <w:style w:type="character" w:styleId="Superscript" w:customStyle="1">
    <w:name w:val="Superscript"/>
    <w:rsid w:val="00E558C6"/>
    <w:rPr>
      <w:b w:val="1"/>
      <w:bCs w:val="1"/>
      <w:vertAlign w:val="superscript"/>
    </w:rPr>
  </w:style>
  <w:style w:type="paragraph" w:styleId="ValueText" w:customStyle="1">
    <w:name w:val="Value Text"/>
    <w:basedOn w:val="Normal"/>
    <w:rsid w:val="00E558C6"/>
    <w:pPr>
      <w:tabs>
        <w:tab w:val="left" w:pos="1080"/>
      </w:tabs>
      <w:spacing w:after="100" w:afterAutospacing="1" w:before="100" w:beforeAutospacing="1"/>
      <w:ind w:left="1080" w:hanging="720"/>
    </w:pPr>
    <w:rPr>
      <w:rFonts w:ascii="Garamond" w:hAnsi="Garamond"/>
      <w:b w:val="1"/>
      <w:color w:val="000000"/>
      <w:kern w:val="22"/>
      <w:sz w:val="22"/>
      <w:szCs w:val="20"/>
    </w:rPr>
  </w:style>
  <w:style w:type="paragraph" w:styleId="ITRGBullet1" w:customStyle="1">
    <w:name w:val="ITRG_Bullet1"/>
    <w:basedOn w:val="Normal"/>
    <w:rsid w:val="00E558C6"/>
    <w:pPr>
      <w:numPr>
        <w:numId w:val="6"/>
      </w:numPr>
      <w:spacing w:after="180" w:before="180"/>
    </w:pPr>
    <w:rPr>
      <w:rFonts w:ascii="Garamond" w:hAnsi="Garamond"/>
      <w:kern w:val="22"/>
      <w:sz w:val="22"/>
    </w:rPr>
  </w:style>
  <w:style w:type="paragraph" w:styleId="ITRGList2" w:customStyle="1">
    <w:name w:val="ITRG_List2"/>
    <w:basedOn w:val="Normal"/>
    <w:rsid w:val="00E558C6"/>
    <w:pPr>
      <w:numPr>
        <w:numId w:val="11"/>
      </w:numPr>
      <w:spacing w:after="180" w:before="180"/>
    </w:pPr>
    <w:rPr>
      <w:rFonts w:ascii="Garamond" w:hAnsi="Garamond"/>
      <w:kern w:val="22"/>
      <w:sz w:val="22"/>
    </w:rPr>
  </w:style>
  <w:style w:type="paragraph" w:styleId="UCTextBulleted" w:customStyle="1">
    <w:name w:val="UC Text Bulleted"/>
    <w:basedOn w:val="Normal"/>
    <w:rsid w:val="00E558C6"/>
    <w:pPr>
      <w:numPr>
        <w:numId w:val="5"/>
      </w:numPr>
    </w:pPr>
    <w:rPr>
      <w:rFonts w:ascii="Garamond" w:hAnsi="Garamond"/>
      <w:sz w:val="20"/>
      <w:szCs w:val="20"/>
    </w:rPr>
  </w:style>
  <w:style w:type="paragraph" w:styleId="DefinitionTerm" w:customStyle="1">
    <w:name w:val="Definition Term"/>
    <w:basedOn w:val="Normal"/>
    <w:next w:val="Normal"/>
    <w:rsid w:val="00E558C6"/>
    <w:pPr>
      <w:numPr>
        <w:numId w:val="19"/>
      </w:numPr>
      <w:tabs>
        <w:tab w:val="clear" w:pos="360"/>
      </w:tabs>
      <w:ind w:left="0" w:firstLine="0"/>
    </w:pPr>
    <w:rPr>
      <w:rFonts w:ascii="Garamond" w:hAnsi="Garamond"/>
      <w:snapToGrid w:val="0"/>
      <w:sz w:val="22"/>
    </w:rPr>
  </w:style>
  <w:style w:type="paragraph" w:styleId="DefinitionList" w:customStyle="1">
    <w:name w:val="Definition List"/>
    <w:basedOn w:val="Normal"/>
    <w:next w:val="DefinitionTerm"/>
    <w:rsid w:val="00E558C6"/>
    <w:pPr>
      <w:ind w:left="360"/>
    </w:pPr>
    <w:rPr>
      <w:rFonts w:ascii="Garamond" w:hAnsi="Garamond"/>
      <w:snapToGrid w:val="0"/>
      <w:sz w:val="22"/>
    </w:rPr>
  </w:style>
  <w:style w:type="paragraph" w:styleId="Default" w:customStyle="1">
    <w:name w:val="Default"/>
    <w:rsid w:val="00E558C6"/>
    <w:rPr>
      <w:rFonts w:ascii="TimesNewRoman" w:hAnsi="TimesNewRoman"/>
      <w:snapToGrid w:val="0"/>
    </w:rPr>
  </w:style>
  <w:style w:type="character" w:styleId="articletitle1" w:customStyle="1">
    <w:name w:val="articletitle1"/>
    <w:rsid w:val="00E558C6"/>
    <w:rPr>
      <w:rFonts w:ascii="Verdana" w:hAnsi="Verdana" w:hint="default"/>
      <w:color w:val="000000"/>
      <w:sz w:val="28"/>
      <w:szCs w:val="28"/>
    </w:rPr>
  </w:style>
  <w:style w:type="paragraph" w:styleId="Checkmarks0" w:customStyle="1">
    <w:name w:val="Checkmarks"/>
    <w:basedOn w:val="Normal"/>
    <w:rsid w:val="00E558C6"/>
    <w:pPr>
      <w:numPr>
        <w:numId w:val="10"/>
      </w:numPr>
      <w:spacing w:after="180" w:before="180"/>
    </w:pPr>
    <w:rPr>
      <w:rFonts w:ascii="Garamond" w:hAnsi="Garamond"/>
      <w:kern w:val="22"/>
      <w:sz w:val="22"/>
    </w:rPr>
  </w:style>
  <w:style w:type="paragraph" w:styleId="Blockquote" w:customStyle="1">
    <w:name w:val="Blockquote"/>
    <w:basedOn w:val="Normal"/>
    <w:rsid w:val="00E558C6"/>
    <w:pPr>
      <w:spacing w:after="100" w:before="100"/>
      <w:ind w:left="360" w:right="360"/>
    </w:pPr>
    <w:rPr>
      <w:rFonts w:ascii="Garamond" w:hAnsi="Garamond"/>
      <w:snapToGrid w:val="0"/>
      <w:sz w:val="22"/>
    </w:rPr>
  </w:style>
  <w:style w:type="character" w:styleId="FooterChar" w:customStyle="1">
    <w:name w:val="Footer Char"/>
    <w:link w:val="Footer"/>
    <w:uiPriority w:val="99"/>
    <w:rsid w:val="002D587C"/>
    <w:rPr>
      <w:rFonts w:ascii="Arial" w:hAnsi="Arial"/>
      <w:color w:val="404141"/>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footer" Target="footer2.xml"/><Relationship Id="rId13" Type="http://schemas.openxmlformats.org/officeDocument/2006/relationships/footer" Target="footer3.xml"/><Relationship Id="rId12" Type="http://schemas.openxmlformats.org/officeDocument/2006/relationships/footer" Target="footer4.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14" Type="http://schemas.openxmlformats.org/officeDocument/2006/relationships/image" Target="media/image2.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1" Type="http://schemas.openxmlformats.org/officeDocument/2006/relationships/font" Target="fonts/Montserrat-italic.ttf"/><Relationship Id="rId10" Type="http://schemas.openxmlformats.org/officeDocument/2006/relationships/font" Target="fonts/Montserrat-bold.ttf"/><Relationship Id="rId13" Type="http://schemas.openxmlformats.org/officeDocument/2006/relationships/font" Target="fonts/NotoSansSymbols-regular.ttf"/><Relationship Id="rId12" Type="http://schemas.openxmlformats.org/officeDocument/2006/relationships/font" Target="fonts/Montserrat-boldItalic.ttf"/><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9" Type="http://schemas.openxmlformats.org/officeDocument/2006/relationships/font" Target="fonts/Montserrat-regular.ttf"/><Relationship Id="rId14" Type="http://schemas.openxmlformats.org/officeDocument/2006/relationships/font" Target="fonts/NotoSansSymbols-bold.ttf"/><Relationship Id="rId5" Type="http://schemas.openxmlformats.org/officeDocument/2006/relationships/font" Target="fonts/Garamond-regular.ttf"/><Relationship Id="rId6" Type="http://schemas.openxmlformats.org/officeDocument/2006/relationships/font" Target="fonts/Garamond-bold.ttf"/><Relationship Id="rId7" Type="http://schemas.openxmlformats.org/officeDocument/2006/relationships/font" Target="fonts/Garamond-italic.ttf"/><Relationship Id="rId8" Type="http://schemas.openxmlformats.org/officeDocument/2006/relationships/font" Target="fonts/Garamon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fvpBt2UESdtMaVHUjtl6FGbNumA==">AMUW2mWTcTpwyrfcx+nl51A8MvoT5+wB7kvlsTUOgEc4Bwz+yAKM6smjHW1k7sGrA7kpsgJJuyHURpNy8oYbr10w55S/k3bU91zjXMy9Ear11TtJz8fnS3I=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2022-03-07T10:31:00Z</dcterms:created>
  <dc:creator>Demand Metric Analysts</dc:creator>
</cp:coreProperties>
</file>